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BACD" w14:textId="6F55F0FC" w:rsidR="004709D6" w:rsidRPr="009C4E49" w:rsidRDefault="00F13A9F" w:rsidP="00924970">
      <w:pPr>
        <w:ind w:firstLine="0"/>
        <w:jc w:val="center"/>
        <w:rPr>
          <w:b/>
          <w:bCs/>
          <w:noProof/>
        </w:rPr>
      </w:pPr>
      <w:bookmarkStart w:id="0" w:name="_Hlk51255480"/>
      <w:r w:rsidRPr="009C4E49">
        <w:rPr>
          <w:b/>
          <w:bCs/>
          <w:noProof/>
        </w:rPr>
        <w:t>Phụ lục I</w:t>
      </w:r>
      <w:r w:rsidRPr="009C4E49">
        <w:rPr>
          <w:rFonts w:cstheme="majorHAnsi"/>
          <w:b/>
          <w:bCs/>
          <w:iCs/>
        </w:rPr>
        <w:br/>
      </w:r>
      <w:r w:rsidRPr="009C4E49">
        <w:rPr>
          <w:b/>
          <w:bCs/>
          <w:noProof/>
        </w:rPr>
        <w:t>PHƯƠNG PHÁP XÁC ĐỊNH SUẤT VỐN ĐẦU TƯ</w:t>
      </w:r>
      <w:r w:rsidR="00854DDD" w:rsidRPr="009C4E49">
        <w:rPr>
          <w:b/>
          <w:bCs/>
          <w:noProof/>
        </w:rPr>
        <w:t xml:space="preserve"> </w:t>
      </w:r>
      <w:r w:rsidRPr="009C4E49">
        <w:rPr>
          <w:b/>
          <w:bCs/>
          <w:noProof/>
        </w:rPr>
        <w:t>XÂY DỰNG</w:t>
      </w:r>
    </w:p>
    <w:p w14:paraId="06BCF9CC" w14:textId="3808EB9E" w:rsidR="007B09AE" w:rsidRPr="009C4E49" w:rsidRDefault="006E16E9" w:rsidP="00924970">
      <w:pPr>
        <w:ind w:firstLine="0"/>
        <w:jc w:val="center"/>
        <w:rPr>
          <w:i/>
          <w:iCs/>
          <w:noProof/>
        </w:rPr>
      </w:pPr>
      <w:bookmarkStart w:id="1" w:name="_Hlk73359559"/>
      <w:r w:rsidRPr="009C4E49">
        <w:rPr>
          <w:i/>
          <w:iCs/>
          <w:noProof/>
        </w:rPr>
        <w:t>(</w:t>
      </w:r>
      <w:r w:rsidR="00904549" w:rsidRPr="009C4E49">
        <w:rPr>
          <w:i/>
          <w:iCs/>
          <w:noProof/>
        </w:rPr>
        <w:t>K</w:t>
      </w:r>
      <w:r w:rsidRPr="009C4E49">
        <w:rPr>
          <w:i/>
          <w:iCs/>
          <w:noProof/>
        </w:rPr>
        <w:t xml:space="preserve">èm theo Thông tư số </w:t>
      </w:r>
      <w:r w:rsidR="003E0769" w:rsidRPr="003E0769">
        <w:rPr>
          <w:i/>
          <w:iCs/>
          <w:noProof/>
        </w:rPr>
        <w:t>13</w:t>
      </w:r>
      <w:r w:rsidRPr="009C4E49">
        <w:rPr>
          <w:i/>
          <w:iCs/>
          <w:noProof/>
        </w:rPr>
        <w:t>/20</w:t>
      </w:r>
      <w:r w:rsidR="00D01EF4" w:rsidRPr="009C4E49">
        <w:rPr>
          <w:i/>
          <w:iCs/>
          <w:noProof/>
        </w:rPr>
        <w:t>2</w:t>
      </w:r>
      <w:r w:rsidR="00AF65F9" w:rsidRPr="009C4E49">
        <w:rPr>
          <w:i/>
          <w:iCs/>
          <w:noProof/>
        </w:rPr>
        <w:t>1</w:t>
      </w:r>
      <w:r w:rsidRPr="009C4E49">
        <w:rPr>
          <w:i/>
          <w:iCs/>
          <w:noProof/>
        </w:rPr>
        <w:t xml:space="preserve">/TT-BXD ngày </w:t>
      </w:r>
      <w:r w:rsidR="003E0769" w:rsidRPr="003E0769">
        <w:rPr>
          <w:i/>
          <w:iCs/>
          <w:noProof/>
        </w:rPr>
        <w:t>31</w:t>
      </w:r>
      <w:r w:rsidRPr="009C4E49">
        <w:rPr>
          <w:i/>
          <w:iCs/>
          <w:noProof/>
        </w:rPr>
        <w:t>/</w:t>
      </w:r>
      <w:r w:rsidR="003E0769">
        <w:rPr>
          <w:i/>
          <w:iCs/>
          <w:noProof/>
          <w:lang w:val="en-US"/>
        </w:rPr>
        <w:t>8</w:t>
      </w:r>
      <w:r w:rsidRPr="009C4E49">
        <w:rPr>
          <w:i/>
          <w:iCs/>
          <w:noProof/>
        </w:rPr>
        <w:t>/20</w:t>
      </w:r>
      <w:r w:rsidR="00D01EF4" w:rsidRPr="009C4E49">
        <w:rPr>
          <w:i/>
          <w:iCs/>
          <w:noProof/>
        </w:rPr>
        <w:t>2</w:t>
      </w:r>
      <w:r w:rsidR="00AF65F9" w:rsidRPr="009C4E49">
        <w:rPr>
          <w:i/>
          <w:iCs/>
          <w:noProof/>
        </w:rPr>
        <w:t>1</w:t>
      </w:r>
      <w:r w:rsidR="008525E8" w:rsidRPr="009C4E49">
        <w:rPr>
          <w:rFonts w:cstheme="majorHAnsi"/>
          <w:i/>
        </w:rPr>
        <w:br/>
      </w:r>
      <w:r w:rsidRPr="009C4E49">
        <w:rPr>
          <w:i/>
          <w:iCs/>
          <w:noProof/>
        </w:rPr>
        <w:t>của</w:t>
      </w:r>
      <w:r w:rsidR="00764731" w:rsidRPr="009C4E49">
        <w:rPr>
          <w:i/>
          <w:iCs/>
          <w:noProof/>
        </w:rPr>
        <w:t xml:space="preserve"> Bộ trưởng</w:t>
      </w:r>
      <w:r w:rsidR="006F51BE" w:rsidRPr="009C4E49">
        <w:rPr>
          <w:i/>
          <w:iCs/>
          <w:noProof/>
        </w:rPr>
        <w:t xml:space="preserve"> </w:t>
      </w:r>
      <w:r w:rsidRPr="009C4E49">
        <w:rPr>
          <w:i/>
          <w:iCs/>
          <w:noProof/>
        </w:rPr>
        <w:t>Bộ Xây dựng)</w:t>
      </w:r>
    </w:p>
    <w:p w14:paraId="1D8B1023" w14:textId="7BCD21D7" w:rsidR="00093123" w:rsidRPr="009C4E49" w:rsidRDefault="00093123" w:rsidP="00093123">
      <w:pPr>
        <w:pStyle w:val="Heading2"/>
      </w:pPr>
      <w:bookmarkStart w:id="2" w:name="_Hlk50108224"/>
      <w:bookmarkEnd w:id="0"/>
      <w:bookmarkEnd w:id="1"/>
      <w:r w:rsidRPr="009C4E49">
        <w:rPr>
          <w:noProof/>
        </w:rPr>
        <w:t>xác định suất vốn đầu tư</w:t>
      </w:r>
      <w:r w:rsidR="00203F0C" w:rsidRPr="009C4E49">
        <w:rPr>
          <w:noProof/>
        </w:rPr>
        <w:t xml:space="preserve"> </w:t>
      </w:r>
      <w:r w:rsidR="00AC0087" w:rsidRPr="009C4E49">
        <w:rPr>
          <w:noProof/>
        </w:rPr>
        <w:t>xây dựng</w:t>
      </w:r>
    </w:p>
    <w:p w14:paraId="7AF6CD34" w14:textId="76B38632" w:rsidR="00093123" w:rsidRPr="009C4E49" w:rsidRDefault="00093123" w:rsidP="00093123">
      <w:pPr>
        <w:pStyle w:val="Heading3"/>
      </w:pPr>
      <w:r w:rsidRPr="009C4E49">
        <w:rPr>
          <w:noProof/>
        </w:rPr>
        <w:t xml:space="preserve">Trình tự </w:t>
      </w:r>
      <w:r w:rsidR="3E6F4FE7" w:rsidRPr="009C4E49">
        <w:rPr>
          <w:noProof/>
        </w:rPr>
        <w:t>xác định suất vốn đầu tư</w:t>
      </w:r>
    </w:p>
    <w:p w14:paraId="42263DF1" w14:textId="2108A087" w:rsidR="005A45E7" w:rsidRPr="009C4E49" w:rsidRDefault="005A45E7" w:rsidP="00093123">
      <w:pPr>
        <w:widowControl w:val="0"/>
        <w:rPr>
          <w:noProof/>
        </w:rPr>
      </w:pPr>
      <w:bookmarkStart w:id="3" w:name="_Hlk54701505"/>
      <w:r w:rsidRPr="009C4E49">
        <w:rPr>
          <w:noProof/>
        </w:rPr>
        <w:t xml:space="preserve">Suất vốn đầu tư xây dựng được xác định theo các </w:t>
      </w:r>
      <w:r w:rsidR="00DB57A8" w:rsidRPr="009C4E49">
        <w:rPr>
          <w:noProof/>
        </w:rPr>
        <w:t>bước như sau:</w:t>
      </w:r>
    </w:p>
    <w:p w14:paraId="692B3076" w14:textId="6F8B1CD6" w:rsidR="00093123" w:rsidRPr="009C4E49" w:rsidRDefault="00093123" w:rsidP="00093123">
      <w:pPr>
        <w:widowControl w:val="0"/>
        <w:rPr>
          <w:noProof/>
        </w:rPr>
      </w:pPr>
      <w:r w:rsidRPr="009C4E49">
        <w:rPr>
          <w:noProof/>
        </w:rPr>
        <w:t>Bước 1: Lập danh mục loại công trình xây dựng</w:t>
      </w:r>
      <w:r w:rsidR="0055379C" w:rsidRPr="009C4E49">
        <w:rPr>
          <w:noProof/>
        </w:rPr>
        <w:t>, xác định</w:t>
      </w:r>
      <w:r w:rsidRPr="009C4E49">
        <w:rPr>
          <w:noProof/>
        </w:rPr>
        <w:t xml:space="preserve"> đơn vị tính suất vốn đầu tư;</w:t>
      </w:r>
    </w:p>
    <w:p w14:paraId="38EF005A" w14:textId="77777777" w:rsidR="00093123" w:rsidRPr="009C4E49" w:rsidRDefault="00093123" w:rsidP="00093123">
      <w:pPr>
        <w:widowControl w:val="0"/>
        <w:rPr>
          <w:noProof/>
        </w:rPr>
      </w:pPr>
      <w:r w:rsidRPr="009C4E49">
        <w:rPr>
          <w:noProof/>
        </w:rPr>
        <w:t>Bước 2: Thu thập số liệu, dữ liệu có liên quan;</w:t>
      </w:r>
    </w:p>
    <w:p w14:paraId="43ED3C3C" w14:textId="77777777" w:rsidR="00093123" w:rsidRPr="009C4E49" w:rsidRDefault="00093123" w:rsidP="00093123">
      <w:pPr>
        <w:widowControl w:val="0"/>
        <w:rPr>
          <w:noProof/>
        </w:rPr>
      </w:pPr>
      <w:r w:rsidRPr="009C4E49">
        <w:rPr>
          <w:noProof/>
        </w:rPr>
        <w:t>Bước 3: Xử lý số liệu, dữ liệu và xác định suất vốn đầu tư;</w:t>
      </w:r>
    </w:p>
    <w:p w14:paraId="7F2CA4D5" w14:textId="77777777" w:rsidR="00093123" w:rsidRPr="009C4E49" w:rsidRDefault="00093123" w:rsidP="00093123">
      <w:pPr>
        <w:widowControl w:val="0"/>
        <w:rPr>
          <w:noProof/>
        </w:rPr>
      </w:pPr>
      <w:r w:rsidRPr="009C4E49">
        <w:rPr>
          <w:noProof/>
        </w:rPr>
        <w:t>Bước 4: Tổng hợp kết quả tính toán, biên soạn suất vốn đầu tư.</w:t>
      </w:r>
    </w:p>
    <w:bookmarkEnd w:id="3"/>
    <w:p w14:paraId="6EBC73D1" w14:textId="77777777" w:rsidR="00093123" w:rsidRPr="009C4E49" w:rsidRDefault="00093123" w:rsidP="00093123">
      <w:pPr>
        <w:pStyle w:val="Heading3"/>
      </w:pPr>
      <w:r w:rsidRPr="009C4E49">
        <w:rPr>
          <w:noProof/>
        </w:rPr>
        <w:t>Nội dung các bước công việc</w:t>
      </w:r>
    </w:p>
    <w:p w14:paraId="7769E542" w14:textId="5772DE6C" w:rsidR="006E67DC" w:rsidRPr="009C4E49" w:rsidRDefault="00093123" w:rsidP="00093123">
      <w:pPr>
        <w:widowControl w:val="0"/>
        <w:rPr>
          <w:noProof/>
        </w:rPr>
      </w:pPr>
      <w:r w:rsidRPr="009C4E49">
        <w:rPr>
          <w:noProof/>
        </w:rPr>
        <w:t>2.1. Lập danh mục loại công trình xây dựng</w:t>
      </w:r>
      <w:r w:rsidR="00A541DB" w:rsidRPr="009C4E49">
        <w:rPr>
          <w:noProof/>
        </w:rPr>
        <w:t xml:space="preserve">, xác định đơn vị tính </w:t>
      </w:r>
    </w:p>
    <w:p w14:paraId="4EB3FD41" w14:textId="0151ED38" w:rsidR="00093123" w:rsidRPr="009C4E49" w:rsidRDefault="000048E7" w:rsidP="00A46CF8">
      <w:pPr>
        <w:pStyle w:val="61Bullets1"/>
        <w:rPr>
          <w:noProof/>
        </w:rPr>
      </w:pPr>
      <w:r w:rsidRPr="009C4E49">
        <w:rPr>
          <w:noProof/>
        </w:rPr>
        <w:t>Lập danh mục l</w:t>
      </w:r>
      <w:r w:rsidR="00CE27EE" w:rsidRPr="009C4E49">
        <w:rPr>
          <w:noProof/>
        </w:rPr>
        <w:t xml:space="preserve">oại công trình xây dựng </w:t>
      </w:r>
      <w:r w:rsidRPr="009C4E49">
        <w:rPr>
          <w:noProof/>
        </w:rPr>
        <w:t xml:space="preserve">để </w:t>
      </w:r>
      <w:r w:rsidR="00CE27EE" w:rsidRPr="009C4E49">
        <w:rPr>
          <w:noProof/>
        </w:rPr>
        <w:t xml:space="preserve">xác định suất vốn đầu tư </w:t>
      </w:r>
      <w:r w:rsidRPr="009C4E49">
        <w:rPr>
          <w:noProof/>
        </w:rPr>
        <w:t>dựa trên cơ sở</w:t>
      </w:r>
      <w:r w:rsidR="00534C03" w:rsidRPr="009C4E49">
        <w:rPr>
          <w:noProof/>
        </w:rPr>
        <w:t xml:space="preserve">: </w:t>
      </w:r>
      <w:r w:rsidR="00806498" w:rsidRPr="009C4E49">
        <w:rPr>
          <w:noProof/>
        </w:rPr>
        <w:t xml:space="preserve">danh mục loại công trình cần xác định </w:t>
      </w:r>
      <w:r w:rsidR="00093123" w:rsidRPr="009C4E49">
        <w:rPr>
          <w:noProof/>
        </w:rPr>
        <w:t>suất vốn đầu tư; phân loại, phân cấp công trình; tính năng sử dụng, quy mô, hình thức đầu tư; đặc điểm kết cấu, công nghệ và yêu cầu kỹ thuật của công trình; quy chuẩn, tiêu chuẩn áp dụng; địa điểm xây dựng công trình.</w:t>
      </w:r>
    </w:p>
    <w:p w14:paraId="6311213A" w14:textId="374525A3" w:rsidR="001870C2" w:rsidRPr="009C4E49" w:rsidRDefault="41AB9F6B" w:rsidP="00D940FA">
      <w:pPr>
        <w:pStyle w:val="61Bullets1"/>
        <w:rPr>
          <w:noProof/>
        </w:rPr>
      </w:pPr>
      <w:r w:rsidRPr="009C4E49">
        <w:rPr>
          <w:noProof/>
        </w:rPr>
        <w:t>Đơn vị tính suất vốn đầu tư: lựa chọn trên cơ sở tính chất công trình, mục đích sử dụng suất vốn đầu tư trong lập và  quản lý chi phí theo quy định hiện hành.</w:t>
      </w:r>
    </w:p>
    <w:p w14:paraId="681C2066" w14:textId="1A8F3FAD" w:rsidR="1B2E94C1" w:rsidRPr="009C4E49" w:rsidRDefault="1B2E94C1" w:rsidP="55444F33">
      <w:pPr>
        <w:rPr>
          <w:noProof/>
          <w:color w:val="000000" w:themeColor="text1"/>
        </w:rPr>
      </w:pPr>
      <w:r w:rsidRPr="009C4E49">
        <w:rPr>
          <w:noProof/>
          <w:color w:val="000000" w:themeColor="text1"/>
        </w:rPr>
        <w:t>Tuỳ theo loại công trình, đơn vị tính suất vốn đầu tư có thể là diện tích/thể tích/chiều dài/công suất/năng lực phục vụ của công trình theo thiết kế.</w:t>
      </w:r>
    </w:p>
    <w:p w14:paraId="6A0788D8" w14:textId="77777777" w:rsidR="00093123" w:rsidRPr="009C4E49" w:rsidRDefault="00093123" w:rsidP="00093123">
      <w:pPr>
        <w:widowControl w:val="0"/>
        <w:rPr>
          <w:noProof/>
        </w:rPr>
      </w:pPr>
      <w:r w:rsidRPr="009C4E49">
        <w:rPr>
          <w:noProof/>
        </w:rPr>
        <w:t>2.2. Thu thập số liệu, dữ liệu và xây dựng cơ sở dữ liệu để tính toán suất vốn đầu tư</w:t>
      </w:r>
    </w:p>
    <w:p w14:paraId="3E19A554" w14:textId="77777777" w:rsidR="00093123" w:rsidRPr="009C4E49" w:rsidRDefault="00093123" w:rsidP="00093123">
      <w:pPr>
        <w:widowControl w:val="0"/>
        <w:rPr>
          <w:noProof/>
        </w:rPr>
      </w:pPr>
      <w:r w:rsidRPr="009C4E49">
        <w:rPr>
          <w:noProof/>
        </w:rPr>
        <w:t>a) Nội dung số liệu, dữ liệu công trình cần thu thập bao gồm:</w:t>
      </w:r>
    </w:p>
    <w:p w14:paraId="78E85FB4" w14:textId="2D137AEB" w:rsidR="00093123" w:rsidRPr="009C4E49" w:rsidRDefault="00093123" w:rsidP="00D940FA">
      <w:pPr>
        <w:pStyle w:val="61Bullets1"/>
        <w:rPr>
          <w:noProof/>
        </w:rPr>
      </w:pPr>
      <w:r w:rsidRPr="009C4E49">
        <w:rPr>
          <w:noProof/>
        </w:rPr>
        <w:t xml:space="preserve">Thông tin chung về công trình xây dựng (tên, loại, cấp công trình, địa điểm xây dựng, </w:t>
      </w:r>
      <w:r w:rsidR="007A169D" w:rsidRPr="009C4E49">
        <w:rPr>
          <w:noProof/>
        </w:rPr>
        <w:t>quy mô công trình</w:t>
      </w:r>
      <w:r w:rsidRPr="009C4E49">
        <w:rPr>
          <w:noProof/>
        </w:rPr>
        <w:t>, quy chuẩn xây dựng, tiêu chuẩn xây dựng áp dụng, thời gian xây dựng...);</w:t>
      </w:r>
    </w:p>
    <w:p w14:paraId="05AC7494" w14:textId="64B0D6DD" w:rsidR="00093123" w:rsidRPr="009C4E49" w:rsidRDefault="00093123" w:rsidP="00D940FA">
      <w:pPr>
        <w:pStyle w:val="61Bullets1"/>
        <w:rPr>
          <w:noProof/>
        </w:rPr>
      </w:pPr>
      <w:r w:rsidRPr="009C4E49">
        <w:rPr>
          <w:noProof/>
        </w:rPr>
        <w:t>Thông tin về nguồn vốn, hình thức đầu tư, các chỉ tiêu kinh tế - tài chính, tỷ giá ngoại tệ...;</w:t>
      </w:r>
    </w:p>
    <w:p w14:paraId="440112BB" w14:textId="16422617" w:rsidR="00093123" w:rsidRPr="009C4E49" w:rsidRDefault="00093123" w:rsidP="00D940FA">
      <w:pPr>
        <w:pStyle w:val="61Bullets1"/>
        <w:rPr>
          <w:noProof/>
        </w:rPr>
      </w:pPr>
      <w:r w:rsidRPr="009C4E49">
        <w:rPr>
          <w:noProof/>
        </w:rPr>
        <w:t>Các khoản mục chi phí đầu tư xây dựng công trình trong tổng mức đầu tư; dự toán xây dựng công trình hoặc quyết toán của dự án/công trình (nếu có); số liệu quy đổi vốn đầu tư xây dựng công trình (nếu có);</w:t>
      </w:r>
    </w:p>
    <w:p w14:paraId="783855EA" w14:textId="01ADEB39" w:rsidR="00093123" w:rsidRPr="002C2981" w:rsidRDefault="00093123" w:rsidP="00D940FA">
      <w:pPr>
        <w:pStyle w:val="61Bullets1"/>
        <w:rPr>
          <w:noProof/>
        </w:rPr>
      </w:pPr>
      <w:r w:rsidRPr="002C2981">
        <w:rPr>
          <w:noProof/>
        </w:rPr>
        <w:t>Các cơ chế chính sách, căn cứ xác định chi phí của công trình.</w:t>
      </w:r>
    </w:p>
    <w:p w14:paraId="65CCA8DB" w14:textId="12E387D7" w:rsidR="0044480E" w:rsidRPr="002C2981" w:rsidRDefault="008D3E3D" w:rsidP="00093123">
      <w:pPr>
        <w:widowControl w:val="0"/>
        <w:rPr>
          <w:noProof/>
        </w:rPr>
      </w:pPr>
      <w:r w:rsidRPr="002C2981">
        <w:rPr>
          <w:noProof/>
        </w:rPr>
        <w:lastRenderedPageBreak/>
        <w:t xml:space="preserve">b) </w:t>
      </w:r>
      <w:r w:rsidR="006A2788" w:rsidRPr="002C2981">
        <w:rPr>
          <w:noProof/>
        </w:rPr>
        <w:t>Thông tin dữ liệu được thu thập</w:t>
      </w:r>
      <w:r w:rsidR="5EBC826B" w:rsidRPr="002C2981">
        <w:rPr>
          <w:noProof/>
        </w:rPr>
        <w:t>, tính toán</w:t>
      </w:r>
      <w:r w:rsidR="006A2788" w:rsidRPr="002C2981">
        <w:rPr>
          <w:noProof/>
        </w:rPr>
        <w:t xml:space="preserve"> </w:t>
      </w:r>
      <w:r w:rsidR="0002095A" w:rsidRPr="002C2981">
        <w:rPr>
          <w:noProof/>
        </w:rPr>
        <w:t>từ</w:t>
      </w:r>
      <w:r w:rsidR="006A2788" w:rsidRPr="002C2981">
        <w:rPr>
          <w:noProof/>
        </w:rPr>
        <w:t xml:space="preserve"> </w:t>
      </w:r>
      <w:r w:rsidR="0396BD87" w:rsidRPr="002C2981">
        <w:rPr>
          <w:noProof/>
        </w:rPr>
        <w:t xml:space="preserve">thực tế </w:t>
      </w:r>
      <w:r w:rsidR="006A2788" w:rsidRPr="002C2981">
        <w:rPr>
          <w:noProof/>
        </w:rPr>
        <w:t xml:space="preserve">các công trình </w:t>
      </w:r>
      <w:r w:rsidR="00197C13" w:rsidRPr="002C2981">
        <w:rPr>
          <w:noProof/>
        </w:rPr>
        <w:t xml:space="preserve">xây dựng mới </w:t>
      </w:r>
      <w:r w:rsidR="006A2788" w:rsidRPr="002C2981">
        <w:rPr>
          <w:noProof/>
        </w:rPr>
        <w:t xml:space="preserve">thuộc loại công trình cần xác định </w:t>
      </w:r>
      <w:r w:rsidR="0030153D" w:rsidRPr="002C2981">
        <w:rPr>
          <w:noProof/>
        </w:rPr>
        <w:t xml:space="preserve">suất vốn đầu tư có mức độ trang bị </w:t>
      </w:r>
      <w:r w:rsidR="004076D0" w:rsidRPr="002C2981">
        <w:rPr>
          <w:noProof/>
        </w:rPr>
        <w:t>kỹ thuật, áp dụng công nghệ thi công</w:t>
      </w:r>
      <w:r w:rsidR="00D04701" w:rsidRPr="002C2981">
        <w:rPr>
          <w:noProof/>
        </w:rPr>
        <w:t xml:space="preserve"> trung bình tiên tiến</w:t>
      </w:r>
      <w:r w:rsidR="00B60AC2" w:rsidRPr="002C2981">
        <w:rPr>
          <w:noProof/>
        </w:rPr>
        <w:t>.</w:t>
      </w:r>
    </w:p>
    <w:p w14:paraId="487AF6B4" w14:textId="724D6230" w:rsidR="00D41ACD" w:rsidRPr="002C2981" w:rsidRDefault="00007EE0" w:rsidP="00093123">
      <w:pPr>
        <w:widowControl w:val="0"/>
        <w:rPr>
          <w:noProof/>
        </w:rPr>
      </w:pPr>
      <w:r w:rsidRPr="002C2981">
        <w:rPr>
          <w:noProof/>
        </w:rPr>
        <w:t xml:space="preserve">Khi xác định </w:t>
      </w:r>
      <w:r w:rsidR="00283257" w:rsidRPr="002C2981">
        <w:rPr>
          <w:noProof/>
        </w:rPr>
        <w:t xml:space="preserve">suất vốn đầu tư cho một nhóm, loại công trình xây dựng, thì </w:t>
      </w:r>
      <w:r w:rsidR="003428DE" w:rsidRPr="002C2981">
        <w:rPr>
          <w:noProof/>
        </w:rPr>
        <w:t xml:space="preserve">thông tin cần thu thập </w:t>
      </w:r>
      <w:r w:rsidR="00283257" w:rsidRPr="002C2981">
        <w:rPr>
          <w:noProof/>
        </w:rPr>
        <w:t>tối thiểu phải từ 3 công trình xây dựng trở lên. Trường hợp không đủ số lượng công trình tối thiểu thì sử dụng tài liệu tổng kết, số liệu thống kê liên quan đến chi phí đầu tư xây dựng công trình</w:t>
      </w:r>
      <w:r w:rsidR="00E211B6" w:rsidRPr="002C2981">
        <w:rPr>
          <w:noProof/>
        </w:rPr>
        <w:t xml:space="preserve"> ho</w:t>
      </w:r>
      <w:r w:rsidR="69CFBAF1" w:rsidRPr="002C2981">
        <w:rPr>
          <w:noProof/>
        </w:rPr>
        <w:t xml:space="preserve">ặc kết hợp thông tin dữ liệu đã thu thập từ thực tế và </w:t>
      </w:r>
      <w:r w:rsidR="00E211B6" w:rsidRPr="002C2981">
        <w:rPr>
          <w:noProof/>
        </w:rPr>
        <w:t>khai thác từ hệ thống cơ sở dữ liệu hiện có các công trình, dự án</w:t>
      </w:r>
      <w:r w:rsidR="572029E7" w:rsidRPr="002C2981">
        <w:rPr>
          <w:noProof/>
        </w:rPr>
        <w:t xml:space="preserve"> </w:t>
      </w:r>
      <w:r w:rsidR="00E211B6" w:rsidRPr="002C2981">
        <w:rPr>
          <w:noProof/>
        </w:rPr>
        <w:t>để xác định suất vốn đầu tư</w:t>
      </w:r>
      <w:r w:rsidR="00283257" w:rsidRPr="002C2981">
        <w:rPr>
          <w:noProof/>
        </w:rPr>
        <w:t>.</w:t>
      </w:r>
    </w:p>
    <w:p w14:paraId="2444E4E0" w14:textId="7E346975" w:rsidR="00093123" w:rsidRPr="002C2981" w:rsidRDefault="00806498" w:rsidP="00093123">
      <w:pPr>
        <w:widowControl w:val="0"/>
        <w:rPr>
          <w:noProof/>
        </w:rPr>
      </w:pPr>
      <w:r w:rsidRPr="002C2981">
        <w:rPr>
          <w:noProof/>
        </w:rPr>
        <w:t>c</w:t>
      </w:r>
      <w:r w:rsidR="00093123" w:rsidRPr="002C2981">
        <w:rPr>
          <w:noProof/>
        </w:rPr>
        <w:t>) Xây dựng cơ sở dữ</w:t>
      </w:r>
      <w:r w:rsidR="25FE786A" w:rsidRPr="002C2981">
        <w:rPr>
          <w:noProof/>
        </w:rPr>
        <w:t xml:space="preserve"> liệu</w:t>
      </w:r>
      <w:r w:rsidR="00093123" w:rsidRPr="002C2981">
        <w:rPr>
          <w:noProof/>
        </w:rPr>
        <w:t xml:space="preserve"> để tính toán suất vốn đầu tư:</w:t>
      </w:r>
    </w:p>
    <w:p w14:paraId="0AD32895" w14:textId="75F6FD79" w:rsidR="00FE5932" w:rsidRPr="00A50D5E" w:rsidRDefault="00186A9A" w:rsidP="00144071">
      <w:pPr>
        <w:pStyle w:val="61Bullets1"/>
        <w:rPr>
          <w:noProof/>
          <w:spacing w:val="-2"/>
        </w:rPr>
      </w:pPr>
      <w:r w:rsidRPr="002C2981">
        <w:rPr>
          <w:noProof/>
          <w:spacing w:val="-2"/>
        </w:rPr>
        <w:t xml:space="preserve">Trên cơ sở đánh giá, phân tích thông tin số liệu về </w:t>
      </w:r>
      <w:r w:rsidR="00B359EA" w:rsidRPr="002C2981">
        <w:rPr>
          <w:noProof/>
          <w:spacing w:val="-2"/>
        </w:rPr>
        <w:t xml:space="preserve">các </w:t>
      </w:r>
      <w:r w:rsidRPr="002C2981">
        <w:rPr>
          <w:noProof/>
          <w:spacing w:val="-2"/>
        </w:rPr>
        <w:t>công</w:t>
      </w:r>
      <w:r w:rsidRPr="00A50D5E">
        <w:rPr>
          <w:noProof/>
          <w:spacing w:val="-2"/>
        </w:rPr>
        <w:t xml:space="preserve"> trình, dự án đã thực hiện</w:t>
      </w:r>
      <w:r w:rsidR="00B359EA" w:rsidRPr="00A50D5E">
        <w:rPr>
          <w:noProof/>
          <w:spacing w:val="-2"/>
        </w:rPr>
        <w:t>,</w:t>
      </w:r>
      <w:r w:rsidR="00CD2200" w:rsidRPr="00A50D5E">
        <w:rPr>
          <w:noProof/>
          <w:spacing w:val="-2"/>
        </w:rPr>
        <w:t xml:space="preserve"> xác định nội dung các hạng </w:t>
      </w:r>
      <w:r w:rsidR="00BC01CD" w:rsidRPr="00A50D5E">
        <w:rPr>
          <w:noProof/>
          <w:spacing w:val="-2"/>
        </w:rPr>
        <w:t>mục</w:t>
      </w:r>
      <w:r w:rsidR="00CD2200" w:rsidRPr="00A50D5E">
        <w:rPr>
          <w:noProof/>
          <w:spacing w:val="-2"/>
        </w:rPr>
        <w:t xml:space="preserve"> </w:t>
      </w:r>
      <w:r w:rsidR="00BC01CD" w:rsidRPr="00A50D5E">
        <w:rPr>
          <w:noProof/>
          <w:spacing w:val="-2"/>
        </w:rPr>
        <w:t>xây dựng/công tác xây dựng/công việc</w:t>
      </w:r>
      <w:r w:rsidR="00A06ABF" w:rsidRPr="00A50D5E">
        <w:rPr>
          <w:noProof/>
          <w:spacing w:val="-2"/>
        </w:rPr>
        <w:t xml:space="preserve"> chủ yếu; các công nghệ áp dụng; </w:t>
      </w:r>
      <w:r w:rsidR="00E21043" w:rsidRPr="00A50D5E">
        <w:rPr>
          <w:noProof/>
          <w:spacing w:val="-2"/>
        </w:rPr>
        <w:t>yêu cầu kỹ thuật</w:t>
      </w:r>
      <w:r w:rsidR="00233540" w:rsidRPr="00A50D5E">
        <w:rPr>
          <w:noProof/>
          <w:spacing w:val="-2"/>
        </w:rPr>
        <w:t xml:space="preserve"> chủ yếu cho công trình, dự án;</w:t>
      </w:r>
    </w:p>
    <w:p w14:paraId="2DB36A3A" w14:textId="4D7A88C8" w:rsidR="00AB25C3" w:rsidRPr="009C4E49" w:rsidRDefault="00AB25C3" w:rsidP="00144071">
      <w:pPr>
        <w:pStyle w:val="61Bullets1"/>
        <w:rPr>
          <w:noProof/>
        </w:rPr>
      </w:pPr>
      <w:r w:rsidRPr="009C4E49">
        <w:rPr>
          <w:noProof/>
        </w:rPr>
        <w:t xml:space="preserve">Lựa chọn các yêu cầu về kinh tế, kỹ thuật đối với mỗi loại công trình để xác định suất vốn đầu tư: </w:t>
      </w:r>
    </w:p>
    <w:p w14:paraId="5A642F3D" w14:textId="77777777" w:rsidR="00B359EA" w:rsidRPr="009C4E49" w:rsidRDefault="00B359EA" w:rsidP="00A46CF8">
      <w:pPr>
        <w:pStyle w:val="62Bullets2"/>
        <w:rPr>
          <w:noProof/>
        </w:rPr>
      </w:pPr>
      <w:r w:rsidRPr="009C4E49">
        <w:rPr>
          <w:noProof/>
        </w:rPr>
        <w:t xml:space="preserve">Quy mô, công suất hoặc năng lực phục vụ của công trình; </w:t>
      </w:r>
    </w:p>
    <w:p w14:paraId="50751EEF" w14:textId="77777777" w:rsidR="00B359EA" w:rsidRPr="00144071" w:rsidRDefault="00B359EA" w:rsidP="00144071">
      <w:pPr>
        <w:pStyle w:val="62Bullets2"/>
      </w:pPr>
      <w:r w:rsidRPr="009C4E49">
        <w:rPr>
          <w:noProof/>
        </w:rPr>
        <w:t xml:space="preserve">Quy </w:t>
      </w:r>
      <w:r w:rsidRPr="00144071">
        <w:t xml:space="preserve">chuẩn xây dựng, các tiêu chuẩn xây dựng dự kiến sử dụng phù hợp với yêu cầu đối với loại công trình; </w:t>
      </w:r>
    </w:p>
    <w:p w14:paraId="3830A69E" w14:textId="77777777" w:rsidR="00B359EA" w:rsidRPr="00144071" w:rsidRDefault="00B359EA" w:rsidP="00144071">
      <w:pPr>
        <w:pStyle w:val="62Bullets2"/>
      </w:pPr>
      <w:r w:rsidRPr="00144071">
        <w:t xml:space="preserve">Lựa chọn biện pháp thi công chủ đạo có tính chất phổ biến được sử dụng hiện nay;  </w:t>
      </w:r>
    </w:p>
    <w:p w14:paraId="3D74D58A" w14:textId="77777777" w:rsidR="00B359EA" w:rsidRPr="00144071" w:rsidRDefault="00B359EA" w:rsidP="00144071">
      <w:pPr>
        <w:pStyle w:val="62Bullets2"/>
      </w:pPr>
      <w:r w:rsidRPr="00144071">
        <w:t xml:space="preserve">Điều kiện thi công phổ biến đối với công trình; </w:t>
      </w:r>
    </w:p>
    <w:p w14:paraId="4630D651" w14:textId="77777777" w:rsidR="00B359EA" w:rsidRPr="00144071" w:rsidRDefault="00B359EA" w:rsidP="00144071">
      <w:pPr>
        <w:pStyle w:val="62Bullets2"/>
      </w:pPr>
      <w:r w:rsidRPr="00144071">
        <w:t xml:space="preserve">Giá cả các yếu tố đầu vào; </w:t>
      </w:r>
    </w:p>
    <w:p w14:paraId="5A9AAA54" w14:textId="02E66080" w:rsidR="00B359EA" w:rsidRPr="00F25B25" w:rsidRDefault="00B359EA" w:rsidP="00144071">
      <w:pPr>
        <w:pStyle w:val="62Bullets2"/>
        <w:rPr>
          <w:spacing w:val="-6"/>
        </w:rPr>
      </w:pPr>
      <w:r w:rsidRPr="00F25B25">
        <w:rPr>
          <w:spacing w:val="-6"/>
        </w:rPr>
        <w:t>Hồ sơ thiết kế được sử dụng để xác định khối lượng xây dựng chủ yếu</w:t>
      </w:r>
      <w:r w:rsidR="00AF09ED" w:rsidRPr="00F25B25">
        <w:rPr>
          <w:spacing w:val="-6"/>
        </w:rPr>
        <w:t>;</w:t>
      </w:r>
    </w:p>
    <w:p w14:paraId="7A854E99" w14:textId="2C8CA9E5" w:rsidR="00B359EA" w:rsidRPr="00144071" w:rsidRDefault="00B359EA" w:rsidP="00144071">
      <w:pPr>
        <w:pStyle w:val="62Bullets2"/>
      </w:pPr>
      <w:r w:rsidRPr="00144071">
        <w:t>Định mức, đơn giá và chế độ chính sách về quản lý chi phí đầu tư xây dựng được áp dụng tại thời điểm cần xác định</w:t>
      </w:r>
      <w:r w:rsidR="00AF09ED" w:rsidRPr="00144071">
        <w:t>;</w:t>
      </w:r>
    </w:p>
    <w:p w14:paraId="692A407D" w14:textId="28D8E4AA" w:rsidR="00233540" w:rsidRPr="009C4E49" w:rsidRDefault="00B359EA" w:rsidP="00144071">
      <w:pPr>
        <w:pStyle w:val="62Bullets2"/>
        <w:rPr>
          <w:noProof/>
        </w:rPr>
      </w:pPr>
      <w:r w:rsidRPr="00144071">
        <w:t>Các nội dung</w:t>
      </w:r>
      <w:r w:rsidRPr="009C4E49">
        <w:rPr>
          <w:noProof/>
        </w:rPr>
        <w:t xml:space="preserve"> chi phí được xác định trong suất vốn đầu tư.</w:t>
      </w:r>
    </w:p>
    <w:p w14:paraId="51F6158E" w14:textId="06C77EC0" w:rsidR="001447B6" w:rsidRPr="009C4E49" w:rsidRDefault="00806498" w:rsidP="00383651">
      <w:pPr>
        <w:rPr>
          <w:noProof/>
        </w:rPr>
      </w:pPr>
      <w:r w:rsidRPr="009C4E49">
        <w:rPr>
          <w:noProof/>
        </w:rPr>
        <w:t>Trường hợp sử dụng s</w:t>
      </w:r>
      <w:r w:rsidR="00BB1CD8" w:rsidRPr="009C4E49">
        <w:rPr>
          <w:noProof/>
        </w:rPr>
        <w:t xml:space="preserve">ố liệu, dữ liệu </w:t>
      </w:r>
      <w:r w:rsidR="001447B6" w:rsidRPr="009C4E49">
        <w:rPr>
          <w:noProof/>
        </w:rPr>
        <w:t>được khai thác từ hệ thống cơ sở dữ liệu hiện có. Các yêu cầu thông tin dữ liệu từ công trình hiện có bao gồm:</w:t>
      </w:r>
    </w:p>
    <w:p w14:paraId="3EC1DE38" w14:textId="3E935C6E" w:rsidR="0025305F" w:rsidRPr="00A820E8" w:rsidRDefault="0025305F" w:rsidP="002E506E">
      <w:pPr>
        <w:pStyle w:val="61Bullets1"/>
        <w:rPr>
          <w:noProof/>
          <w:spacing w:val="-6"/>
        </w:rPr>
      </w:pPr>
      <w:r w:rsidRPr="00A820E8">
        <w:rPr>
          <w:noProof/>
          <w:spacing w:val="-6"/>
        </w:rPr>
        <w:t>Các thành phần nội dung chi phí</w:t>
      </w:r>
      <w:r w:rsidR="00B359EA" w:rsidRPr="00A820E8">
        <w:rPr>
          <w:noProof/>
          <w:spacing w:val="-6"/>
        </w:rPr>
        <w:t>, các hạng mục chủ yếu</w:t>
      </w:r>
      <w:r w:rsidRPr="00A820E8">
        <w:rPr>
          <w:noProof/>
          <w:spacing w:val="-6"/>
        </w:rPr>
        <w:t xml:space="preserve"> của công trình, dự án; </w:t>
      </w:r>
    </w:p>
    <w:p w14:paraId="2410DA3F" w14:textId="61865655" w:rsidR="0025305F" w:rsidRPr="009C4E49" w:rsidRDefault="0025305F" w:rsidP="002E506E">
      <w:pPr>
        <w:pStyle w:val="61Bullets1"/>
        <w:rPr>
          <w:noProof/>
        </w:rPr>
      </w:pPr>
      <w:r w:rsidRPr="009C4E49">
        <w:rPr>
          <w:noProof/>
        </w:rPr>
        <w:t xml:space="preserve">Các thông tin về giá cả đầu vào, cơ chế chính sách trong xác định suất vốn đầu tư; </w:t>
      </w:r>
    </w:p>
    <w:p w14:paraId="00C23256" w14:textId="29D1E6F7" w:rsidR="00AC4975" w:rsidRPr="009C4E49" w:rsidRDefault="0025305F" w:rsidP="002E506E">
      <w:pPr>
        <w:pStyle w:val="61Bullets1"/>
        <w:rPr>
          <w:noProof/>
        </w:rPr>
      </w:pPr>
      <w:r w:rsidRPr="009C4E49">
        <w:rPr>
          <w:noProof/>
        </w:rPr>
        <w:t>Quy mô, công suất hoặc năng lực phục vụ, đặc điểm kỹ thuật của công trình, dự án.</w:t>
      </w:r>
      <w:r w:rsidR="00BB1CD8" w:rsidRPr="009C4E49">
        <w:rPr>
          <w:noProof/>
        </w:rPr>
        <w:t xml:space="preserve"> </w:t>
      </w:r>
    </w:p>
    <w:p w14:paraId="3678CC75" w14:textId="77777777" w:rsidR="00093123" w:rsidRPr="009C4E49" w:rsidRDefault="00093123" w:rsidP="00093123">
      <w:pPr>
        <w:widowControl w:val="0"/>
        <w:rPr>
          <w:noProof/>
        </w:rPr>
      </w:pPr>
      <w:r w:rsidRPr="009C4E49">
        <w:rPr>
          <w:noProof/>
        </w:rPr>
        <w:t>2.3. Xử lý số liệu, dữ liệu và xác định suất vốn đầu tư:</w:t>
      </w:r>
    </w:p>
    <w:p w14:paraId="53486E4F" w14:textId="47F4A55E" w:rsidR="00093123" w:rsidRPr="009C4E49" w:rsidRDefault="00093123" w:rsidP="002E506E">
      <w:pPr>
        <w:pStyle w:val="61Bullets1"/>
        <w:rPr>
          <w:noProof/>
        </w:rPr>
      </w:pPr>
      <w:r w:rsidRPr="009C4E49">
        <w:rPr>
          <w:noProof/>
        </w:rPr>
        <w:t xml:space="preserve">Rà soát các nội dung chi phí, cập nhật, bổ sung hoặc loại bỏ các nội dung chi phí cho phù hợp với quy định hiện hành, quy chuẩn, tiêu chuẩn đối với công trình, dự án. Trường hợp còn thiếu các hạng mục thì bổ sung các hạng mục cần thiết theo tiêu chuẩn, quy chuẩn xây dựng công trình. </w:t>
      </w:r>
      <w:r w:rsidR="00806498" w:rsidRPr="009C4E49">
        <w:rPr>
          <w:noProof/>
        </w:rPr>
        <w:t xml:space="preserve">Loại bỏ các yếu tố, khoản </w:t>
      </w:r>
      <w:r w:rsidR="00806498" w:rsidRPr="009C4E49">
        <w:rPr>
          <w:noProof/>
        </w:rPr>
        <w:lastRenderedPageBreak/>
        <w:t>mục chi phí có tính chất riêng biệt trong thông tin, số liệu thu thập của công trình quy định tại khoản 2 Điều 11 Thông tư hướng dẫn một số nội dung xác định và quản lý chi phí đầu tư xây dựng (trong trường hợp xác định suất vốn đầu tư để công bố).</w:t>
      </w:r>
    </w:p>
    <w:p w14:paraId="1CBCA352" w14:textId="2D338660" w:rsidR="00093123" w:rsidRPr="0094319E" w:rsidRDefault="00093123" w:rsidP="002E506E">
      <w:pPr>
        <w:pStyle w:val="61Bullets1"/>
        <w:rPr>
          <w:noProof/>
          <w:spacing w:val="-2"/>
        </w:rPr>
      </w:pPr>
      <w:r w:rsidRPr="0094319E">
        <w:rPr>
          <w:noProof/>
          <w:spacing w:val="-2"/>
        </w:rPr>
        <w:t>Cập nhật giá cả đầu vào cho phù hợp mặt bằng giá tại thời điểm xác định</w:t>
      </w:r>
      <w:r w:rsidR="003D0CAB" w:rsidRPr="0094319E">
        <w:rPr>
          <w:noProof/>
          <w:spacing w:val="-2"/>
        </w:rPr>
        <w:t xml:space="preserve"> suất vốn đầu tư</w:t>
      </w:r>
      <w:r w:rsidRPr="0094319E">
        <w:rPr>
          <w:noProof/>
          <w:spacing w:val="-2"/>
        </w:rPr>
        <w:t xml:space="preserve">. Trường hợp không thể chi tiết được </w:t>
      </w:r>
      <w:r w:rsidR="005A38D9" w:rsidRPr="0094319E">
        <w:rPr>
          <w:noProof/>
          <w:spacing w:val="-2"/>
        </w:rPr>
        <w:t xml:space="preserve">chi phí </w:t>
      </w:r>
      <w:r w:rsidRPr="0094319E">
        <w:rPr>
          <w:noProof/>
          <w:spacing w:val="-2"/>
        </w:rPr>
        <w:t xml:space="preserve">của </w:t>
      </w:r>
      <w:r w:rsidR="00F46C4C" w:rsidRPr="0094319E">
        <w:rPr>
          <w:noProof/>
          <w:spacing w:val="-2"/>
        </w:rPr>
        <w:t xml:space="preserve">một số </w:t>
      </w:r>
      <w:r w:rsidRPr="0094319E">
        <w:rPr>
          <w:noProof/>
          <w:spacing w:val="-2"/>
        </w:rPr>
        <w:t>hạng mục</w:t>
      </w:r>
      <w:r w:rsidR="008B7766" w:rsidRPr="0094319E">
        <w:rPr>
          <w:noProof/>
          <w:spacing w:val="-2"/>
        </w:rPr>
        <w:t>, công trình</w:t>
      </w:r>
      <w:r w:rsidR="00E317DC" w:rsidRPr="0094319E">
        <w:rPr>
          <w:noProof/>
          <w:spacing w:val="-2"/>
        </w:rPr>
        <w:t xml:space="preserve"> thuộc dự án</w:t>
      </w:r>
      <w:r w:rsidRPr="0094319E">
        <w:rPr>
          <w:noProof/>
          <w:spacing w:val="-2"/>
        </w:rPr>
        <w:t xml:space="preserve"> thì sử dụng chỉ số giá xây dựng</w:t>
      </w:r>
      <w:r w:rsidR="002B4F5F" w:rsidRPr="0094319E">
        <w:rPr>
          <w:noProof/>
          <w:spacing w:val="-2"/>
        </w:rPr>
        <w:t>, hệ số điều chỉnh</w:t>
      </w:r>
      <w:r w:rsidR="00E503CD" w:rsidRPr="0094319E">
        <w:rPr>
          <w:noProof/>
          <w:spacing w:val="-2"/>
        </w:rPr>
        <w:t xml:space="preserve"> vùng (nếu cần</w:t>
      </w:r>
      <w:r w:rsidR="00A80D51" w:rsidRPr="0094319E">
        <w:rPr>
          <w:noProof/>
          <w:spacing w:val="-2"/>
        </w:rPr>
        <w:t xml:space="preserve"> thiết</w:t>
      </w:r>
      <w:r w:rsidR="00E503CD" w:rsidRPr="0094319E">
        <w:rPr>
          <w:noProof/>
          <w:spacing w:val="-2"/>
        </w:rPr>
        <w:t>)</w:t>
      </w:r>
      <w:r w:rsidRPr="0094319E">
        <w:rPr>
          <w:noProof/>
          <w:spacing w:val="-2"/>
        </w:rPr>
        <w:t xml:space="preserve"> để điều chỉnh về mặt bằng giá tại thời điểm tính toán</w:t>
      </w:r>
      <w:r w:rsidR="00A80D51" w:rsidRPr="0094319E">
        <w:rPr>
          <w:noProof/>
          <w:spacing w:val="-2"/>
        </w:rPr>
        <w:t>, địa điểm tính toán</w:t>
      </w:r>
      <w:r w:rsidRPr="0094319E">
        <w:rPr>
          <w:noProof/>
          <w:spacing w:val="-2"/>
        </w:rPr>
        <w:t>.</w:t>
      </w:r>
    </w:p>
    <w:p w14:paraId="0BD2335F" w14:textId="7FF6E7F4" w:rsidR="00093123" w:rsidRPr="009C4E49" w:rsidRDefault="00093123" w:rsidP="002E506E">
      <w:pPr>
        <w:pStyle w:val="61Bullets1"/>
        <w:rPr>
          <w:noProof/>
        </w:rPr>
      </w:pPr>
      <w:r w:rsidRPr="009C4E49">
        <w:rPr>
          <w:noProof/>
        </w:rPr>
        <w:t>Tổng hợp các chi phí và xác định suất vốn đầu tư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2E506E" w:rsidRPr="002E506E" w14:paraId="6509C4D1" w14:textId="77777777" w:rsidTr="64D4A613">
        <w:tc>
          <w:tcPr>
            <w:tcW w:w="3020" w:type="dxa"/>
            <w:vAlign w:val="center"/>
          </w:tcPr>
          <w:p w14:paraId="5A1092CF" w14:textId="77777777" w:rsidR="002E506E" w:rsidRPr="002D17BC" w:rsidRDefault="002E506E" w:rsidP="002E506E">
            <w:pPr>
              <w:pStyle w:val="BodyTextFirstIndent"/>
              <w:rPr>
                <w:lang w:val="vi-VN"/>
              </w:rPr>
            </w:pPr>
          </w:p>
        </w:tc>
        <w:tc>
          <w:tcPr>
            <w:tcW w:w="3020" w:type="dxa"/>
            <w:vAlign w:val="center"/>
          </w:tcPr>
          <w:p w14:paraId="48DCE84A" w14:textId="233FE23F" w:rsidR="002E506E" w:rsidRPr="00005DA9" w:rsidRDefault="00005DA9" w:rsidP="002D69D2">
            <w:pPr>
              <w:pStyle w:val="BodyTextFirstIndent"/>
            </w:pPr>
            <w:r w:rsidRPr="00005DA9">
              <w:rPr>
                <w:noProof/>
                <w:position w:val="-28"/>
                <w:lang w:val="vi-VN"/>
              </w:rPr>
              <w:object w:dxaOrig="740" w:dyaOrig="720" w14:anchorId="3734D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6.2pt" o:ole="">
                  <v:imagedata r:id="rId11" o:title=""/>
                </v:shape>
                <o:OLEObject Type="Embed" ProgID="Equation.DSMT4" ShapeID="_x0000_i1025" DrawAspect="Content" ObjectID="_1691928801" r:id="rId12"/>
              </w:object>
            </w:r>
            <w:r w:rsidR="002E506E" w:rsidRPr="00005DA9">
              <w:rPr>
                <w:noProof/>
              </w:rPr>
              <w:t xml:space="preserve"> </w:t>
            </w:r>
          </w:p>
        </w:tc>
        <w:tc>
          <w:tcPr>
            <w:tcW w:w="3021" w:type="dxa"/>
            <w:vAlign w:val="center"/>
          </w:tcPr>
          <w:p w14:paraId="5DC83799" w14:textId="2BB8C161" w:rsidR="002E506E" w:rsidRPr="002E506E" w:rsidRDefault="002E506E" w:rsidP="002D69D2">
            <w:pPr>
              <w:pStyle w:val="BodyTextFirstIndent"/>
              <w:jc w:val="center"/>
            </w:pPr>
            <w:r w:rsidRPr="64D4A613">
              <w:t>(1.1)</w:t>
            </w:r>
          </w:p>
        </w:tc>
      </w:tr>
    </w:tbl>
    <w:p w14:paraId="1A0967EE" w14:textId="1F468BD1" w:rsidR="00093123" w:rsidRDefault="00093123" w:rsidP="00093123">
      <w:pPr>
        <w:widowControl w:val="0"/>
        <w:rPr>
          <w:noProof/>
        </w:rPr>
      </w:pPr>
    </w:p>
    <w:p w14:paraId="66959E7E" w14:textId="77777777" w:rsidR="00093123" w:rsidRPr="009C4E49" w:rsidRDefault="00093123" w:rsidP="00093123">
      <w:pPr>
        <w:rPr>
          <w:noProof/>
        </w:rPr>
      </w:pPr>
      <w:r w:rsidRPr="009C4E49">
        <w:rPr>
          <w:noProof/>
        </w:rPr>
        <w:t xml:space="preserve">Trong đó: </w:t>
      </w:r>
    </w:p>
    <w:p w14:paraId="14EE3DCA" w14:textId="457BFFBA" w:rsidR="00093123" w:rsidRPr="00005DA9" w:rsidRDefault="00093123" w:rsidP="00093123">
      <w:pPr>
        <w:rPr>
          <w:noProof/>
        </w:rPr>
      </w:pPr>
      <w:r w:rsidRPr="00005DA9">
        <w:rPr>
          <w:noProof/>
        </w:rPr>
        <w:t>S: Suất vốn đầu tư xây dựng cho công trình;</w:t>
      </w:r>
    </w:p>
    <w:p w14:paraId="12C52515" w14:textId="345F727A" w:rsidR="00093123" w:rsidRPr="00005DA9" w:rsidRDefault="00093123" w:rsidP="00093123">
      <w:pPr>
        <w:rPr>
          <w:noProof/>
        </w:rPr>
      </w:pPr>
      <w:r w:rsidRPr="00005DA9">
        <w:rPr>
          <w:noProof/>
        </w:rPr>
        <w:t xml:space="preserve">V: </w:t>
      </w:r>
      <w:r w:rsidR="00F466E9" w:rsidRPr="00005DA9">
        <w:rPr>
          <w:noProof/>
        </w:rPr>
        <w:t>T</w:t>
      </w:r>
      <w:r w:rsidR="009018EB" w:rsidRPr="00005DA9">
        <w:rPr>
          <w:noProof/>
        </w:rPr>
        <w:t xml:space="preserve">ổng chi phí </w:t>
      </w:r>
      <w:r w:rsidR="007227EF" w:rsidRPr="00005DA9">
        <w:rPr>
          <w:noProof/>
        </w:rPr>
        <w:t>đầu tư xây dựng công trình đã xử lý, bổ sung, hiệu chỉnh.</w:t>
      </w:r>
      <w:r w:rsidR="00A43ABF" w:rsidRPr="00005DA9">
        <w:rPr>
          <w:noProof/>
        </w:rPr>
        <w:t xml:space="preserve"> </w:t>
      </w:r>
    </w:p>
    <w:p w14:paraId="302C6109" w14:textId="6FFCE677" w:rsidR="00093123" w:rsidRPr="00005DA9" w:rsidRDefault="00093123" w:rsidP="00093123">
      <w:pPr>
        <w:rPr>
          <w:noProof/>
        </w:rPr>
      </w:pPr>
      <w:r w:rsidRPr="00005DA9">
        <w:rPr>
          <w:noProof/>
        </w:rPr>
        <w:t xml:space="preserve">N: </w:t>
      </w:r>
      <w:r w:rsidR="0014700F" w:rsidRPr="00005DA9">
        <w:rPr>
          <w:noProof/>
        </w:rPr>
        <w:t>Quy mô theo d</w:t>
      </w:r>
      <w:r w:rsidRPr="00005DA9">
        <w:rPr>
          <w:noProof/>
        </w:rPr>
        <w:t>iện tích</w:t>
      </w:r>
      <w:r w:rsidR="0014700F" w:rsidRPr="00005DA9">
        <w:rPr>
          <w:noProof/>
        </w:rPr>
        <w:t>/</w:t>
      </w:r>
      <w:r w:rsidRPr="00005DA9">
        <w:rPr>
          <w:noProof/>
        </w:rPr>
        <w:t>thể tích</w:t>
      </w:r>
      <w:r w:rsidR="0014700F" w:rsidRPr="00005DA9">
        <w:rPr>
          <w:noProof/>
        </w:rPr>
        <w:t>/</w:t>
      </w:r>
      <w:r w:rsidRPr="00005DA9">
        <w:rPr>
          <w:noProof/>
        </w:rPr>
        <w:t>chiều dài</w:t>
      </w:r>
      <w:r w:rsidR="0014700F" w:rsidRPr="00005DA9">
        <w:rPr>
          <w:noProof/>
        </w:rPr>
        <w:t>/</w:t>
      </w:r>
      <w:r w:rsidRPr="00005DA9">
        <w:rPr>
          <w:noProof/>
        </w:rPr>
        <w:t>công suất</w:t>
      </w:r>
      <w:r w:rsidR="0014700F" w:rsidRPr="00005DA9">
        <w:rPr>
          <w:noProof/>
        </w:rPr>
        <w:t>/</w:t>
      </w:r>
      <w:r w:rsidRPr="00005DA9">
        <w:rPr>
          <w:noProof/>
        </w:rPr>
        <w:t>năng lực phục vụ của công trình theo thiết kế tương ứng với đơn vị tính suất vốn đầu tư được lựa chọn.</w:t>
      </w:r>
    </w:p>
    <w:p w14:paraId="2C69DC88" w14:textId="0861A74E" w:rsidR="00837E49" w:rsidRPr="009C4E49" w:rsidRDefault="00EC4163" w:rsidP="00093123">
      <w:pPr>
        <w:rPr>
          <w:noProof/>
        </w:rPr>
      </w:pPr>
      <w:r w:rsidRPr="009C4E49">
        <w:rPr>
          <w:noProof/>
        </w:rPr>
        <w:t xml:space="preserve">- </w:t>
      </w:r>
      <w:r w:rsidR="00837393" w:rsidRPr="009C4E49">
        <w:rPr>
          <w:noProof/>
        </w:rPr>
        <w:t xml:space="preserve">Suất vốn đầu tư cho loại công trình được </w:t>
      </w:r>
      <w:r w:rsidR="00042108" w:rsidRPr="009C4E49">
        <w:rPr>
          <w:noProof/>
        </w:rPr>
        <w:t xml:space="preserve">tính bình quân từ </w:t>
      </w:r>
      <w:r w:rsidR="00C67A0F" w:rsidRPr="009C4E49">
        <w:rPr>
          <w:noProof/>
        </w:rPr>
        <w:t xml:space="preserve">suất đầu tư </w:t>
      </w:r>
      <w:r w:rsidR="00DA3F45" w:rsidRPr="009C4E49">
        <w:rPr>
          <w:noProof/>
        </w:rPr>
        <w:t xml:space="preserve">của </w:t>
      </w:r>
      <w:r w:rsidR="00C67A0F" w:rsidRPr="009C4E49">
        <w:rPr>
          <w:noProof/>
        </w:rPr>
        <w:t>các công trình</w:t>
      </w:r>
      <w:r w:rsidR="00DA3F45" w:rsidRPr="009C4E49">
        <w:rPr>
          <w:noProof/>
        </w:rPr>
        <w:t xml:space="preserve"> đã tính toán</w:t>
      </w:r>
      <w:r w:rsidR="00951C24" w:rsidRPr="009C4E49">
        <w:rPr>
          <w:noProof/>
        </w:rPr>
        <w:t>.</w:t>
      </w:r>
    </w:p>
    <w:p w14:paraId="319357E8" w14:textId="77777777" w:rsidR="00093123" w:rsidRPr="0094319E" w:rsidRDefault="00093123" w:rsidP="00093123">
      <w:pPr>
        <w:widowControl w:val="0"/>
        <w:rPr>
          <w:noProof/>
          <w:spacing w:val="-8"/>
        </w:rPr>
      </w:pPr>
      <w:r w:rsidRPr="0094319E">
        <w:rPr>
          <w:noProof/>
          <w:spacing w:val="-8"/>
        </w:rPr>
        <w:t>2.4. Tổng hợp kết quả tính toán, biên soạn suất vốn đầu tư bao gồm các nội dung:</w:t>
      </w:r>
    </w:p>
    <w:p w14:paraId="7CA03D9D" w14:textId="77777777" w:rsidR="00093123" w:rsidRPr="009C4E49" w:rsidRDefault="00093123" w:rsidP="00093123">
      <w:pPr>
        <w:widowControl w:val="0"/>
        <w:rPr>
          <w:noProof/>
        </w:rPr>
      </w:pPr>
      <w:r w:rsidRPr="009C4E49">
        <w:rPr>
          <w:noProof/>
        </w:rPr>
        <w:t>- Thuyết minh và hướng dẫn sử dụng;</w:t>
      </w:r>
    </w:p>
    <w:p w14:paraId="2A68A42D" w14:textId="77777777" w:rsidR="00093123" w:rsidRPr="009C4E49" w:rsidRDefault="00093123" w:rsidP="00093123">
      <w:pPr>
        <w:widowControl w:val="0"/>
        <w:rPr>
          <w:noProof/>
        </w:rPr>
      </w:pPr>
      <w:r w:rsidRPr="009C4E49">
        <w:rPr>
          <w:noProof/>
        </w:rPr>
        <w:t>- Trị số suất vốn đầu tư theo nhóm/loại công trình;</w:t>
      </w:r>
    </w:p>
    <w:p w14:paraId="0B6F1ACF" w14:textId="77777777" w:rsidR="00093123" w:rsidRPr="009C4E49" w:rsidRDefault="00093123" w:rsidP="00093123">
      <w:pPr>
        <w:widowControl w:val="0"/>
        <w:rPr>
          <w:noProof/>
        </w:rPr>
      </w:pPr>
      <w:r w:rsidRPr="009C4E49">
        <w:rPr>
          <w:noProof/>
        </w:rPr>
        <w:t>- Các thông tin liên quan khác (nếu có).</w:t>
      </w:r>
    </w:p>
    <w:p w14:paraId="1B671CEC" w14:textId="6BE6EB16" w:rsidR="000E27E0" w:rsidRPr="009C4E49" w:rsidRDefault="00806498" w:rsidP="001C7946">
      <w:pPr>
        <w:pStyle w:val="Heading2"/>
      </w:pPr>
      <w:r w:rsidRPr="009C4E49">
        <w:rPr>
          <w:noProof/>
        </w:rPr>
        <w:t>Xác định</w:t>
      </w:r>
      <w:r w:rsidR="000E27E0" w:rsidRPr="009C4E49">
        <w:rPr>
          <w:noProof/>
        </w:rPr>
        <w:t xml:space="preserve"> suất vốn đầu tư xây dựng</w:t>
      </w:r>
      <w:r w:rsidR="00002150" w:rsidRPr="009C4E49">
        <w:rPr>
          <w:noProof/>
        </w:rPr>
        <w:t xml:space="preserve"> </w:t>
      </w:r>
      <w:bookmarkEnd w:id="2"/>
      <w:r w:rsidR="00AC0087" w:rsidRPr="009C4E49">
        <w:rPr>
          <w:noProof/>
        </w:rPr>
        <w:t>trên cơ sở hệ thống suất vốn đầu tư hiện hành</w:t>
      </w:r>
    </w:p>
    <w:p w14:paraId="5A4A3D98" w14:textId="18EEF09B" w:rsidR="009E59AF" w:rsidRPr="009C4E49" w:rsidRDefault="00806498" w:rsidP="285177A2">
      <w:pPr>
        <w:rPr>
          <w:noProof/>
        </w:rPr>
      </w:pPr>
      <w:r w:rsidRPr="009C4E49">
        <w:rPr>
          <w:noProof/>
        </w:rPr>
        <w:t>Suất vốn đầu tư xây dựng xác định trên cơ sở hệ thống suất vốn đầu tư hiện hành theo các bước như sau:</w:t>
      </w:r>
    </w:p>
    <w:p w14:paraId="41CB7ED0" w14:textId="7021947B" w:rsidR="00A53C2B" w:rsidRPr="009C4E49" w:rsidRDefault="00806498" w:rsidP="285177A2">
      <w:pPr>
        <w:rPr>
          <w:noProof/>
        </w:rPr>
      </w:pPr>
      <w:r w:rsidRPr="55C71507">
        <w:rPr>
          <w:noProof/>
        </w:rPr>
        <w:t>1.</w:t>
      </w:r>
      <w:r w:rsidR="00A53C2B" w:rsidRPr="55C71507">
        <w:rPr>
          <w:noProof/>
        </w:rPr>
        <w:t xml:space="preserve"> </w:t>
      </w:r>
      <w:r w:rsidRPr="55C71507">
        <w:rPr>
          <w:noProof/>
        </w:rPr>
        <w:t>T</w:t>
      </w:r>
      <w:r w:rsidR="00A53C2B" w:rsidRPr="55C71507">
        <w:rPr>
          <w:noProof/>
        </w:rPr>
        <w:t>hu thập các thông tin, dữ liệu có liên quan đến việc áp dụng hệ thống suất vốn đầu tư hiện hành</w:t>
      </w:r>
      <w:r w:rsidR="02CCF20E" w:rsidRPr="55C71507">
        <w:rPr>
          <w:noProof/>
        </w:rPr>
        <w:t>.</w:t>
      </w:r>
    </w:p>
    <w:p w14:paraId="186EE964" w14:textId="2CC986D5" w:rsidR="00103345" w:rsidRPr="009C4E49" w:rsidRDefault="00806498" w:rsidP="285177A2">
      <w:pPr>
        <w:rPr>
          <w:noProof/>
        </w:rPr>
      </w:pPr>
      <w:r w:rsidRPr="55C71507">
        <w:rPr>
          <w:noProof/>
        </w:rPr>
        <w:t>2.</w:t>
      </w:r>
      <w:r w:rsidR="005F6CB2" w:rsidRPr="55C71507">
        <w:rPr>
          <w:noProof/>
        </w:rPr>
        <w:t xml:space="preserve"> </w:t>
      </w:r>
      <w:r w:rsidR="00103345" w:rsidRPr="55C71507">
        <w:rPr>
          <w:noProof/>
        </w:rPr>
        <w:t xml:space="preserve">Căn cứ các </w:t>
      </w:r>
      <w:r w:rsidR="003E4D14" w:rsidRPr="55C71507">
        <w:rPr>
          <w:noProof/>
        </w:rPr>
        <w:t xml:space="preserve">quy chuẩn kỹ thuật, </w:t>
      </w:r>
      <w:r w:rsidR="00103345" w:rsidRPr="55C71507">
        <w:rPr>
          <w:noProof/>
        </w:rPr>
        <w:t>tiêu chuẩn kỹ thuật, quy định về quản lý chi phí, hệ thống định mức xây dựng, giá xây dựng, chỉ số giá xây dựng</w:t>
      </w:r>
      <w:r w:rsidR="000D4D14" w:rsidRPr="55C71507">
        <w:rPr>
          <w:noProof/>
        </w:rPr>
        <w:t>, các yếu tố chi phí khác</w:t>
      </w:r>
      <w:r w:rsidR="67B8D49E" w:rsidRPr="55C71507">
        <w:rPr>
          <w:noProof/>
        </w:rPr>
        <w:t>,</w:t>
      </w:r>
      <w:r w:rsidR="00103345" w:rsidRPr="55C71507">
        <w:rPr>
          <w:noProof/>
        </w:rPr>
        <w:t>... để đánh giá, hoàn thiện và cập nhật các nội dung suất vốn đầu tư</w:t>
      </w:r>
      <w:r w:rsidR="003F67BF" w:rsidRPr="55C71507">
        <w:rPr>
          <w:noProof/>
        </w:rPr>
        <w:t>, bao gồm</w:t>
      </w:r>
      <w:r w:rsidR="00103345" w:rsidRPr="55C71507">
        <w:rPr>
          <w:noProof/>
        </w:rPr>
        <w:t xml:space="preserve">: </w:t>
      </w:r>
    </w:p>
    <w:p w14:paraId="17241521" w14:textId="1C758536" w:rsidR="00673993" w:rsidRPr="009C4E49" w:rsidRDefault="00806498" w:rsidP="285177A2">
      <w:pPr>
        <w:rPr>
          <w:noProof/>
        </w:rPr>
      </w:pPr>
      <w:r w:rsidRPr="009C4E49">
        <w:rPr>
          <w:noProof/>
        </w:rPr>
        <w:t>a)</w:t>
      </w:r>
      <w:r w:rsidR="00103345" w:rsidRPr="009C4E49">
        <w:rPr>
          <w:noProof/>
        </w:rPr>
        <w:t xml:space="preserve"> </w:t>
      </w:r>
      <w:r w:rsidR="00673993" w:rsidRPr="009C4E49">
        <w:rPr>
          <w:noProof/>
        </w:rPr>
        <w:t xml:space="preserve">Danh mục suất </w:t>
      </w:r>
      <w:r w:rsidR="008728AC" w:rsidRPr="009C4E49">
        <w:rPr>
          <w:noProof/>
        </w:rPr>
        <w:t xml:space="preserve">vốn </w:t>
      </w:r>
      <w:r w:rsidR="00673993" w:rsidRPr="009C4E49">
        <w:rPr>
          <w:noProof/>
        </w:rPr>
        <w:t>đầu tư;</w:t>
      </w:r>
    </w:p>
    <w:p w14:paraId="10D865B9" w14:textId="28EA6706" w:rsidR="00B65060" w:rsidRPr="009C4E49" w:rsidRDefault="00806498" w:rsidP="285177A2">
      <w:pPr>
        <w:rPr>
          <w:noProof/>
        </w:rPr>
      </w:pPr>
      <w:r w:rsidRPr="009C4E49">
        <w:rPr>
          <w:noProof/>
        </w:rPr>
        <w:t>b)</w:t>
      </w:r>
      <w:r w:rsidR="00673993" w:rsidRPr="009C4E49">
        <w:rPr>
          <w:noProof/>
        </w:rPr>
        <w:t xml:space="preserve"> T</w:t>
      </w:r>
      <w:r w:rsidR="00B65060" w:rsidRPr="009C4E49">
        <w:rPr>
          <w:noProof/>
        </w:rPr>
        <w:t xml:space="preserve">huyết minh </w:t>
      </w:r>
      <w:r w:rsidR="00B95FA0" w:rsidRPr="009C4E49">
        <w:rPr>
          <w:noProof/>
        </w:rPr>
        <w:t xml:space="preserve">và </w:t>
      </w:r>
      <w:r w:rsidR="00B65060" w:rsidRPr="009C4E49">
        <w:rPr>
          <w:noProof/>
        </w:rPr>
        <w:t xml:space="preserve">hướng dẫn </w:t>
      </w:r>
      <w:r w:rsidR="00B95FA0" w:rsidRPr="009C4E49">
        <w:rPr>
          <w:noProof/>
        </w:rPr>
        <w:t xml:space="preserve">sử </w:t>
      </w:r>
      <w:r w:rsidR="00B65060" w:rsidRPr="009C4E49">
        <w:rPr>
          <w:noProof/>
        </w:rPr>
        <w:t>dụng suất vốn đầu tư;</w:t>
      </w:r>
    </w:p>
    <w:p w14:paraId="7D15518C" w14:textId="189948D6" w:rsidR="00E971CE" w:rsidRPr="00195B30" w:rsidRDefault="00806498" w:rsidP="285177A2">
      <w:pPr>
        <w:rPr>
          <w:noProof/>
        </w:rPr>
      </w:pPr>
      <w:r w:rsidRPr="009C4E49">
        <w:rPr>
          <w:noProof/>
        </w:rPr>
        <w:lastRenderedPageBreak/>
        <w:t>c)</w:t>
      </w:r>
      <w:r w:rsidR="00E971CE" w:rsidRPr="009C4E49">
        <w:rPr>
          <w:noProof/>
        </w:rPr>
        <w:t xml:space="preserve"> Trị số suất vốn đầu tư</w:t>
      </w:r>
      <w:r w:rsidR="00195B30" w:rsidRPr="00195B30">
        <w:rPr>
          <w:noProof/>
        </w:rPr>
        <w:t>:</w:t>
      </w:r>
    </w:p>
    <w:p w14:paraId="757A46F4" w14:textId="6023DEBC" w:rsidR="00806498" w:rsidRPr="009C4E49" w:rsidRDefault="00806498" w:rsidP="000B4CF5">
      <w:pPr>
        <w:pStyle w:val="61Bullets1"/>
        <w:rPr>
          <w:noProof/>
        </w:rPr>
      </w:pPr>
      <w:r w:rsidRPr="55C71507">
        <w:rPr>
          <w:noProof/>
        </w:rPr>
        <w:t>Trường hợp có đầy đủ cơ sở dữ liệu về suất vốn đầu tư quy định tại điểm c khoản 2.2 Mục I</w:t>
      </w:r>
      <w:r w:rsidR="1751B147" w:rsidRPr="55C71507">
        <w:rPr>
          <w:noProof/>
        </w:rPr>
        <w:t xml:space="preserve"> Phụ lục này</w:t>
      </w:r>
      <w:r w:rsidRPr="55C71507">
        <w:rPr>
          <w:noProof/>
        </w:rPr>
        <w:t>. Suất vốn đầu tư được cập nhật giá cả đầu vào và chế độ chính sách tại thời điểm tính toán</w:t>
      </w:r>
      <w:r w:rsidR="00333B6C" w:rsidRPr="00333B6C">
        <w:rPr>
          <w:noProof/>
        </w:rPr>
        <w:t>;</w:t>
      </w:r>
    </w:p>
    <w:p w14:paraId="4E8035A7" w14:textId="43BA1E76" w:rsidR="00D8006E" w:rsidRDefault="00806498" w:rsidP="000B4CF5">
      <w:pPr>
        <w:pStyle w:val="61Bullets1"/>
        <w:rPr>
          <w:noProof/>
        </w:rPr>
      </w:pPr>
      <w:r w:rsidRPr="009C4E49">
        <w:rPr>
          <w:noProof/>
        </w:rPr>
        <w:t>Trường hợp c</w:t>
      </w:r>
      <w:r w:rsidR="00F718B0" w:rsidRPr="009C4E49">
        <w:rPr>
          <w:noProof/>
        </w:rPr>
        <w:t xml:space="preserve">ập nhật </w:t>
      </w:r>
      <w:r w:rsidR="00514CD0" w:rsidRPr="009C4E49">
        <w:rPr>
          <w:noProof/>
        </w:rPr>
        <w:t xml:space="preserve">giá trị </w:t>
      </w:r>
      <w:r w:rsidR="00BB52C6" w:rsidRPr="009C4E49">
        <w:rPr>
          <w:noProof/>
        </w:rPr>
        <w:t xml:space="preserve">suất vốn đầu tư từ hệ thống suất vốn đầu tư </w:t>
      </w:r>
      <w:r w:rsidRPr="009C4E49">
        <w:rPr>
          <w:noProof/>
        </w:rPr>
        <w:t>hiện hành</w:t>
      </w:r>
      <w:r w:rsidR="00BB52C6" w:rsidRPr="009C4E49">
        <w:rPr>
          <w:noProof/>
        </w:rPr>
        <w:t xml:space="preserve"> được thực hiện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3096"/>
        <w:gridCol w:w="2991"/>
      </w:tblGrid>
      <w:tr w:rsidR="001D1B19" w14:paraId="7B43930D" w14:textId="77777777" w:rsidTr="00090F7A">
        <w:tc>
          <w:tcPr>
            <w:tcW w:w="3020" w:type="dxa"/>
            <w:vAlign w:val="center"/>
          </w:tcPr>
          <w:p w14:paraId="25E19D33" w14:textId="77777777" w:rsidR="001D1B19" w:rsidRPr="002D17BC" w:rsidRDefault="001D1B19" w:rsidP="001D1B19">
            <w:pPr>
              <w:pStyle w:val="BodyTextFirstIndent"/>
              <w:rPr>
                <w:noProof/>
                <w:lang w:val="vi-VN"/>
              </w:rPr>
            </w:pPr>
          </w:p>
        </w:tc>
        <w:tc>
          <w:tcPr>
            <w:tcW w:w="3020" w:type="dxa"/>
            <w:vAlign w:val="center"/>
          </w:tcPr>
          <w:p w14:paraId="5B586845" w14:textId="22D697FB" w:rsidR="001D1B19" w:rsidRDefault="001D1B19" w:rsidP="001D1B19">
            <w:pPr>
              <w:pStyle w:val="BodyTextFirstIndent"/>
              <w:rPr>
                <w:noProof/>
              </w:rPr>
            </w:pPr>
            <w:r w:rsidRPr="009C4E49">
              <w:rPr>
                <w:bCs/>
                <w:i/>
                <w:iCs/>
                <w:position w:val="-26"/>
                <w:szCs w:val="26"/>
                <w:lang w:val="vi-VN"/>
              </w:rPr>
              <w:object w:dxaOrig="2880" w:dyaOrig="680" w14:anchorId="01869389">
                <v:shape id="_x0000_i1026" type="#_x0000_t75" style="width:2in;height:36.2pt" o:ole="">
                  <v:imagedata r:id="rId13" o:title=""/>
                </v:shape>
                <o:OLEObject Type="Embed" ProgID="Equation.DSMT4" ShapeID="_x0000_i1026" DrawAspect="Content" ObjectID="_1691928802" r:id="rId14"/>
              </w:object>
            </w:r>
          </w:p>
        </w:tc>
        <w:tc>
          <w:tcPr>
            <w:tcW w:w="3021" w:type="dxa"/>
            <w:vAlign w:val="center"/>
          </w:tcPr>
          <w:p w14:paraId="69A5087D" w14:textId="7E922634" w:rsidR="001D1B19" w:rsidRDefault="001D1B19" w:rsidP="001D1B19">
            <w:pPr>
              <w:pStyle w:val="BodyTextFirstIndent"/>
              <w:jc w:val="right"/>
              <w:rPr>
                <w:noProof/>
              </w:rPr>
            </w:pPr>
            <w:r w:rsidRPr="009C4E49">
              <w:t>(1.2)</w:t>
            </w:r>
          </w:p>
        </w:tc>
      </w:tr>
    </w:tbl>
    <w:p w14:paraId="4B5DD71C" w14:textId="77777777" w:rsidR="00026D2C" w:rsidRPr="009C4E49" w:rsidRDefault="00026D2C" w:rsidP="00026D2C">
      <w:r w:rsidRPr="009C4E49">
        <w:t xml:space="preserve">Trong đó: </w:t>
      </w:r>
    </w:p>
    <w:p w14:paraId="6A1227D5" w14:textId="4A6E4189" w:rsidR="00026D2C" w:rsidRPr="009C4E49" w:rsidRDefault="00026D2C" w:rsidP="00026D2C">
      <w:r w:rsidRPr="009C4E49">
        <w:t xml:space="preserve">S: </w:t>
      </w:r>
      <w:r w:rsidR="00713869" w:rsidRPr="009C4E49">
        <w:t>S</w:t>
      </w:r>
      <w:r w:rsidRPr="009C4E49">
        <w:t>uất vốn đầu tư sau điều chỉnh;</w:t>
      </w:r>
    </w:p>
    <w:p w14:paraId="558F0E57" w14:textId="02D5074E" w:rsidR="00026D2C" w:rsidRPr="009C4E49" w:rsidRDefault="00026D2C" w:rsidP="00026D2C">
      <w:r w:rsidRPr="009C4E49">
        <w:t>S</w:t>
      </w:r>
      <w:r w:rsidRPr="009C4E49">
        <w:rPr>
          <w:vertAlign w:val="subscript"/>
        </w:rPr>
        <w:t>0t</w:t>
      </w:r>
      <w:r w:rsidRPr="009C4E49">
        <w:t xml:space="preserve">: </w:t>
      </w:r>
      <w:r w:rsidR="00713869" w:rsidRPr="009C4E49">
        <w:t>S</w:t>
      </w:r>
      <w:r w:rsidRPr="009C4E49">
        <w:t>uất vốn đầu tư tại năm t đã được công bố;</w:t>
      </w:r>
    </w:p>
    <w:p w14:paraId="6C25F206" w14:textId="2A8A9C6E" w:rsidR="00026D2C" w:rsidRPr="009C4E49" w:rsidRDefault="00026D2C" w:rsidP="00026D2C">
      <w:r w:rsidRPr="009C4E49">
        <w:t>K</w:t>
      </w:r>
      <w:r w:rsidRPr="009C4E49">
        <w:rPr>
          <w:vertAlign w:val="subscript"/>
        </w:rPr>
        <w:t>tg</w:t>
      </w:r>
      <w:r w:rsidRPr="009C4E49">
        <w:t xml:space="preserve">: </w:t>
      </w:r>
      <w:r w:rsidR="00713869" w:rsidRPr="009C4E49">
        <w:t>H</w:t>
      </w:r>
      <w:r w:rsidRPr="009C4E49">
        <w:t>ệ số điều chỉnh suất vốn đầu tư ở năm t về thời điểm cần xác định suất vốn đầu tư. Hệ số K</w:t>
      </w:r>
      <w:r w:rsidRPr="009C4E49">
        <w:rPr>
          <w:vertAlign w:val="subscript"/>
        </w:rPr>
        <w:t>tg</w:t>
      </w:r>
      <w:r w:rsidRPr="009C4E49">
        <w:t xml:space="preserve"> được xác định dựa trên chỉ số giá xây dựng;</w:t>
      </w:r>
    </w:p>
    <w:p w14:paraId="06C2C8E5" w14:textId="6AAF1DFA" w:rsidR="00026D2C" w:rsidRPr="009C4E49" w:rsidRDefault="74817E92" w:rsidP="00026D2C">
      <w:r>
        <w:t>K</w:t>
      </w:r>
      <w:r w:rsidRPr="74817E92">
        <w:rPr>
          <w:vertAlign w:val="subscript"/>
        </w:rPr>
        <w:t>kv</w:t>
      </w:r>
      <w:r>
        <w:t>: Hệ số điều chỉnh khu vực/vùng của suất vốn đầu tư trong trường hợp suất vốn đầu tư cần xác định có sự khác biệt về vùng/khu vực với suất vốn đầu tư đã được công bố. Hệ số này xác định bằng phương pháp chuyên gia hoặc trên cơ sở so sánh mặt bằng giá các khu vực;</w:t>
      </w:r>
    </w:p>
    <w:p w14:paraId="4B2C2AF9" w14:textId="3D2B96CE" w:rsidR="74817E92" w:rsidRDefault="74817E92">
      <w:r>
        <w:t>n: Số lượng các khoản mục chi phí bổ sung hoặc giảm trừ;</w:t>
      </w:r>
    </w:p>
    <w:p w14:paraId="489B8469" w14:textId="3720B505" w:rsidR="74817E92" w:rsidRDefault="74817E92" w:rsidP="74817E92">
      <w:pPr>
        <w:rPr>
          <w:color w:val="000000" w:themeColor="text1"/>
        </w:rPr>
      </w:pPr>
      <w:r>
        <w:t>i: Thứ tự các khoản mục chi phí bổ sung, giảm trừ;</w:t>
      </w:r>
    </w:p>
    <w:p w14:paraId="79A19E47" w14:textId="552126AC" w:rsidR="00026D2C" w:rsidRPr="00333B6C" w:rsidRDefault="74817E92" w:rsidP="00026D2C">
      <w:r>
        <w:t>S</w:t>
      </w:r>
      <w:r w:rsidRPr="74817E92">
        <w:rPr>
          <w:vertAlign w:val="subscript"/>
        </w:rPr>
        <w:t>Ti</w:t>
      </w:r>
      <w:r>
        <w:t>: Các chi phí bổ sung được phân bổ đối với các khoản mục chi phí cần thiết theo quy định nhưng chưa được tính đến trong suất vốn đầu tư hiện hành hoặc các chi phí giảm trừ được phân bổ đối với các khoản mục chi phí theo quy định không còn phù hợp trong suất vốn đầu tư hiện hành</w:t>
      </w:r>
      <w:r w:rsidR="00333B6C" w:rsidRPr="00333B6C">
        <w:t>;</w:t>
      </w:r>
    </w:p>
    <w:p w14:paraId="11163217" w14:textId="1F367A94" w:rsidR="00806498" w:rsidRPr="006B2698" w:rsidRDefault="00806498" w:rsidP="000676AF">
      <w:pPr>
        <w:rPr>
          <w:noProof/>
        </w:rPr>
      </w:pPr>
      <w:r w:rsidRPr="009C4E49">
        <w:rPr>
          <w:noProof/>
        </w:rPr>
        <w:t>d) Các ghi chú (nếu có)</w:t>
      </w:r>
      <w:r w:rsidR="005F02D7" w:rsidRPr="006B2698">
        <w:rPr>
          <w:noProof/>
        </w:rPr>
        <w:t>;</w:t>
      </w:r>
    </w:p>
    <w:p w14:paraId="0FD737B6" w14:textId="08C8722E" w:rsidR="00BB52C6" w:rsidRPr="009C4E49" w:rsidRDefault="00806498" w:rsidP="000676AF">
      <w:pPr>
        <w:rPr>
          <w:noProof/>
        </w:rPr>
      </w:pPr>
      <w:r w:rsidRPr="009C4E49">
        <w:rPr>
          <w:noProof/>
        </w:rPr>
        <w:t>đ)</w:t>
      </w:r>
      <w:r w:rsidR="00400C77" w:rsidRPr="009C4E49">
        <w:rPr>
          <w:noProof/>
        </w:rPr>
        <w:t xml:space="preserve"> </w:t>
      </w:r>
      <w:r w:rsidRPr="009C4E49">
        <w:rPr>
          <w:noProof/>
        </w:rPr>
        <w:t>Tổng hợp kết quả rà soát, cập nhật và biên soạn suất vốn đầu tư.</w:t>
      </w:r>
    </w:p>
    <w:sectPr w:rsidR="00BB52C6" w:rsidRPr="009C4E49" w:rsidSect="008000A2">
      <w:headerReference w:type="default" r:id="rId15"/>
      <w:footerReference w:type="default" r:id="rId1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A2A5" w14:textId="77777777" w:rsidR="00A972B6" w:rsidRDefault="00A972B6" w:rsidP="00CD0351">
      <w:pPr>
        <w:spacing w:line="240" w:lineRule="auto"/>
      </w:pPr>
      <w:r>
        <w:separator/>
      </w:r>
    </w:p>
  </w:endnote>
  <w:endnote w:type="continuationSeparator" w:id="0">
    <w:p w14:paraId="02BAA9CC" w14:textId="77777777" w:rsidR="00A972B6" w:rsidRDefault="00A972B6" w:rsidP="00CD0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abi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4A58" w14:textId="38198ED3" w:rsidR="00F35A3B" w:rsidRDefault="00F35A3B" w:rsidP="00F35A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033B" w14:textId="77777777" w:rsidR="00A972B6" w:rsidRDefault="00A972B6" w:rsidP="00CD0351">
      <w:pPr>
        <w:spacing w:line="240" w:lineRule="auto"/>
      </w:pPr>
      <w:r>
        <w:separator/>
      </w:r>
    </w:p>
  </w:footnote>
  <w:footnote w:type="continuationSeparator" w:id="0">
    <w:p w14:paraId="46ECEB9C" w14:textId="77777777" w:rsidR="00A972B6" w:rsidRDefault="00A972B6" w:rsidP="00CD03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85995"/>
      <w:docPartObj>
        <w:docPartGallery w:val="Page Numbers (Top of Page)"/>
        <w:docPartUnique/>
      </w:docPartObj>
    </w:sdtPr>
    <w:sdtEndPr>
      <w:rPr>
        <w:noProof/>
        <w:sz w:val="26"/>
        <w:szCs w:val="26"/>
      </w:rPr>
    </w:sdtEndPr>
    <w:sdtContent>
      <w:p w14:paraId="2B9C5721" w14:textId="176956C7" w:rsidR="004709D6" w:rsidRPr="00AF06BF" w:rsidRDefault="004709D6" w:rsidP="004709D6">
        <w:pPr>
          <w:ind w:firstLine="0"/>
          <w:jc w:val="center"/>
          <w:rPr>
            <w:sz w:val="26"/>
            <w:szCs w:val="26"/>
          </w:rPr>
        </w:pPr>
        <w:r w:rsidRPr="00AF06BF">
          <w:rPr>
            <w:sz w:val="26"/>
            <w:szCs w:val="26"/>
          </w:rPr>
          <w:fldChar w:fldCharType="begin"/>
        </w:r>
        <w:r w:rsidRPr="00AF06BF">
          <w:rPr>
            <w:sz w:val="26"/>
            <w:szCs w:val="26"/>
          </w:rPr>
          <w:instrText xml:space="preserve"> PAGE   \* MERGEFORMAT </w:instrText>
        </w:r>
        <w:r w:rsidRPr="00AF06BF">
          <w:rPr>
            <w:sz w:val="26"/>
            <w:szCs w:val="26"/>
          </w:rPr>
          <w:fldChar w:fldCharType="separate"/>
        </w:r>
        <w:r w:rsidR="002861DD">
          <w:rPr>
            <w:noProof/>
            <w:sz w:val="26"/>
            <w:szCs w:val="26"/>
          </w:rPr>
          <w:t>3</w:t>
        </w:r>
        <w:r w:rsidRPr="00AF06BF">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221E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225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0A3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3C7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64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84C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9C4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AF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C02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60E0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76202"/>
    <w:multiLevelType w:val="multilevel"/>
    <w:tmpl w:val="3232F318"/>
    <w:lvl w:ilvl="0">
      <w:start w:val="1"/>
      <w:numFmt w:val="decimal"/>
      <w:suff w:val="space"/>
      <w:lvlText w:val="Điều %1."/>
      <w:lvlJc w:val="left"/>
      <w:pPr>
        <w:ind w:left="0" w:firstLine="0"/>
      </w:pPr>
      <w:rPr>
        <w:rFonts w:hint="default"/>
      </w:rPr>
    </w:lvl>
    <w:lvl w:ilvl="1">
      <w:start w:val="1"/>
      <w:numFmt w:val="decimal"/>
      <w:lvlText w:val="%2."/>
      <w:lvlJc w:val="left"/>
      <w:pPr>
        <w:ind w:left="0" w:firstLine="567"/>
      </w:pPr>
      <w:rPr>
        <w:rFonts w:hint="default"/>
      </w:rPr>
    </w:lvl>
    <w:lvl w:ilvl="2">
      <w:start w:val="1"/>
      <w:numFmt w:val="lowerLetter"/>
      <w:lvlText w:val="%3)"/>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2535C0"/>
    <w:multiLevelType w:val="multilevel"/>
    <w:tmpl w:val="A72CE658"/>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0"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08B576E"/>
    <w:multiLevelType w:val="hybridMultilevel"/>
    <w:tmpl w:val="CE180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C6B"/>
    <w:multiLevelType w:val="multilevel"/>
    <w:tmpl w:val="6DD06602"/>
    <w:lvl w:ilvl="0">
      <w:start w:val="1"/>
      <w:numFmt w:val="upperRoman"/>
      <w:pStyle w:val="Heading2"/>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15" w15:restartNumberingAfterBreak="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6" w15:restartNumberingAfterBreak="0">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17"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8" w15:restartNumberingAfterBreak="0">
    <w:nsid w:val="55403E5F"/>
    <w:multiLevelType w:val="hybridMultilevel"/>
    <w:tmpl w:val="0E58BD3E"/>
    <w:lvl w:ilvl="0" w:tplc="541886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10"/>
  </w:num>
  <w:num w:numId="2">
    <w:abstractNumId w:val="18"/>
  </w:num>
  <w:num w:numId="3">
    <w:abstractNumId w:val="12"/>
  </w:num>
  <w:num w:numId="4">
    <w:abstractNumId w:val="17"/>
  </w:num>
  <w:num w:numId="5">
    <w:abstractNumId w:val="1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9"/>
  </w:num>
  <w:num w:numId="17">
    <w:abstractNumId w:val="15"/>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11"/>
  </w:num>
  <w:num w:numId="29">
    <w:abstractNumId w:val="1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F0"/>
    <w:rsid w:val="00002150"/>
    <w:rsid w:val="000048E7"/>
    <w:rsid w:val="00005DA9"/>
    <w:rsid w:val="000064FC"/>
    <w:rsid w:val="0000761F"/>
    <w:rsid w:val="00007EE0"/>
    <w:rsid w:val="00010DC7"/>
    <w:rsid w:val="0001295D"/>
    <w:rsid w:val="0001582A"/>
    <w:rsid w:val="000164DF"/>
    <w:rsid w:val="000174F1"/>
    <w:rsid w:val="0002036C"/>
    <w:rsid w:val="0002095A"/>
    <w:rsid w:val="00023297"/>
    <w:rsid w:val="00023DE3"/>
    <w:rsid w:val="00024010"/>
    <w:rsid w:val="000262D0"/>
    <w:rsid w:val="00026D2C"/>
    <w:rsid w:val="0002786A"/>
    <w:rsid w:val="000339DE"/>
    <w:rsid w:val="0004103F"/>
    <w:rsid w:val="00041757"/>
    <w:rsid w:val="00042108"/>
    <w:rsid w:val="0005019D"/>
    <w:rsid w:val="0005233D"/>
    <w:rsid w:val="00052488"/>
    <w:rsid w:val="00055013"/>
    <w:rsid w:val="0005611C"/>
    <w:rsid w:val="00061364"/>
    <w:rsid w:val="00061BC7"/>
    <w:rsid w:val="00061E92"/>
    <w:rsid w:val="000621C2"/>
    <w:rsid w:val="000624CE"/>
    <w:rsid w:val="00062BEC"/>
    <w:rsid w:val="00066ED1"/>
    <w:rsid w:val="000676AF"/>
    <w:rsid w:val="00070A43"/>
    <w:rsid w:val="00070F7E"/>
    <w:rsid w:val="0007373D"/>
    <w:rsid w:val="000746A8"/>
    <w:rsid w:val="000770F8"/>
    <w:rsid w:val="000800D9"/>
    <w:rsid w:val="000806D7"/>
    <w:rsid w:val="00083ED2"/>
    <w:rsid w:val="000860A5"/>
    <w:rsid w:val="000871F5"/>
    <w:rsid w:val="00087CFA"/>
    <w:rsid w:val="00090F7A"/>
    <w:rsid w:val="00092C5B"/>
    <w:rsid w:val="00093123"/>
    <w:rsid w:val="0009447E"/>
    <w:rsid w:val="00094F85"/>
    <w:rsid w:val="000A16EF"/>
    <w:rsid w:val="000A475E"/>
    <w:rsid w:val="000A64FE"/>
    <w:rsid w:val="000A6F36"/>
    <w:rsid w:val="000B0780"/>
    <w:rsid w:val="000B3BB2"/>
    <w:rsid w:val="000B4CF5"/>
    <w:rsid w:val="000B7675"/>
    <w:rsid w:val="000C2DCD"/>
    <w:rsid w:val="000D2CA6"/>
    <w:rsid w:val="000D301C"/>
    <w:rsid w:val="000D3B71"/>
    <w:rsid w:val="000D4D14"/>
    <w:rsid w:val="000D5B35"/>
    <w:rsid w:val="000E27E0"/>
    <w:rsid w:val="000E6D63"/>
    <w:rsid w:val="000F0F40"/>
    <w:rsid w:val="000F47E7"/>
    <w:rsid w:val="000F58BC"/>
    <w:rsid w:val="00102AD6"/>
    <w:rsid w:val="00103345"/>
    <w:rsid w:val="00105727"/>
    <w:rsid w:val="001129E5"/>
    <w:rsid w:val="00112D46"/>
    <w:rsid w:val="00113B5B"/>
    <w:rsid w:val="00116872"/>
    <w:rsid w:val="0012366C"/>
    <w:rsid w:val="001236C4"/>
    <w:rsid w:val="00127115"/>
    <w:rsid w:val="00130B5E"/>
    <w:rsid w:val="001316D1"/>
    <w:rsid w:val="00133A73"/>
    <w:rsid w:val="00135EC3"/>
    <w:rsid w:val="00144071"/>
    <w:rsid w:val="0014472A"/>
    <w:rsid w:val="001447B6"/>
    <w:rsid w:val="0014700F"/>
    <w:rsid w:val="001508D6"/>
    <w:rsid w:val="0015191E"/>
    <w:rsid w:val="00151CD0"/>
    <w:rsid w:val="001531C1"/>
    <w:rsid w:val="00154444"/>
    <w:rsid w:val="001547B8"/>
    <w:rsid w:val="001563E6"/>
    <w:rsid w:val="00157518"/>
    <w:rsid w:val="00165B09"/>
    <w:rsid w:val="00166D57"/>
    <w:rsid w:val="0016790B"/>
    <w:rsid w:val="00167FE7"/>
    <w:rsid w:val="00171E99"/>
    <w:rsid w:val="00183A34"/>
    <w:rsid w:val="00185EF0"/>
    <w:rsid w:val="00186A9A"/>
    <w:rsid w:val="001870C2"/>
    <w:rsid w:val="001872B9"/>
    <w:rsid w:val="0019063F"/>
    <w:rsid w:val="00190E65"/>
    <w:rsid w:val="0019203F"/>
    <w:rsid w:val="00195B30"/>
    <w:rsid w:val="001964F4"/>
    <w:rsid w:val="001969CD"/>
    <w:rsid w:val="00197C13"/>
    <w:rsid w:val="001A0ABC"/>
    <w:rsid w:val="001A2082"/>
    <w:rsid w:val="001A4575"/>
    <w:rsid w:val="001A46FE"/>
    <w:rsid w:val="001A4E14"/>
    <w:rsid w:val="001A67E0"/>
    <w:rsid w:val="001A7FB3"/>
    <w:rsid w:val="001B45EE"/>
    <w:rsid w:val="001B6613"/>
    <w:rsid w:val="001C3005"/>
    <w:rsid w:val="001C630A"/>
    <w:rsid w:val="001C7545"/>
    <w:rsid w:val="001C76B3"/>
    <w:rsid w:val="001C7946"/>
    <w:rsid w:val="001D090F"/>
    <w:rsid w:val="001D1B19"/>
    <w:rsid w:val="001D20FC"/>
    <w:rsid w:val="001D239C"/>
    <w:rsid w:val="001D2EBD"/>
    <w:rsid w:val="001D53C8"/>
    <w:rsid w:val="001D61C7"/>
    <w:rsid w:val="001D6650"/>
    <w:rsid w:val="001D713E"/>
    <w:rsid w:val="001E0F30"/>
    <w:rsid w:val="001E22BC"/>
    <w:rsid w:val="001E2EDD"/>
    <w:rsid w:val="001E6C54"/>
    <w:rsid w:val="001E6E24"/>
    <w:rsid w:val="001F1BE0"/>
    <w:rsid w:val="0020038B"/>
    <w:rsid w:val="00203F0C"/>
    <w:rsid w:val="00207331"/>
    <w:rsid w:val="0021025D"/>
    <w:rsid w:val="0021090D"/>
    <w:rsid w:val="00212887"/>
    <w:rsid w:val="00220E93"/>
    <w:rsid w:val="00221C8A"/>
    <w:rsid w:val="00222585"/>
    <w:rsid w:val="00222DDB"/>
    <w:rsid w:val="00222EC7"/>
    <w:rsid w:val="00224114"/>
    <w:rsid w:val="00224657"/>
    <w:rsid w:val="002254AF"/>
    <w:rsid w:val="0022583F"/>
    <w:rsid w:val="00226666"/>
    <w:rsid w:val="00226C05"/>
    <w:rsid w:val="0022706D"/>
    <w:rsid w:val="00227CF1"/>
    <w:rsid w:val="002304E8"/>
    <w:rsid w:val="00233530"/>
    <w:rsid w:val="00233540"/>
    <w:rsid w:val="00237DE4"/>
    <w:rsid w:val="00240684"/>
    <w:rsid w:val="0024080A"/>
    <w:rsid w:val="002445C2"/>
    <w:rsid w:val="0025181A"/>
    <w:rsid w:val="0025305F"/>
    <w:rsid w:val="0025370A"/>
    <w:rsid w:val="00253F34"/>
    <w:rsid w:val="00256429"/>
    <w:rsid w:val="00256A8A"/>
    <w:rsid w:val="00256ED0"/>
    <w:rsid w:val="00264EF8"/>
    <w:rsid w:val="0027312D"/>
    <w:rsid w:val="0027329C"/>
    <w:rsid w:val="00276750"/>
    <w:rsid w:val="00281F3A"/>
    <w:rsid w:val="00282213"/>
    <w:rsid w:val="00282C59"/>
    <w:rsid w:val="00283257"/>
    <w:rsid w:val="00285E78"/>
    <w:rsid w:val="002861DD"/>
    <w:rsid w:val="00286246"/>
    <w:rsid w:val="00286528"/>
    <w:rsid w:val="00286EC9"/>
    <w:rsid w:val="00287547"/>
    <w:rsid w:val="002A04A7"/>
    <w:rsid w:val="002A1597"/>
    <w:rsid w:val="002A19E8"/>
    <w:rsid w:val="002A1DC0"/>
    <w:rsid w:val="002A3E6A"/>
    <w:rsid w:val="002A6024"/>
    <w:rsid w:val="002A63BD"/>
    <w:rsid w:val="002B0574"/>
    <w:rsid w:val="002B0822"/>
    <w:rsid w:val="002B475E"/>
    <w:rsid w:val="002B4F5F"/>
    <w:rsid w:val="002B661D"/>
    <w:rsid w:val="002C0360"/>
    <w:rsid w:val="002C2744"/>
    <w:rsid w:val="002C2981"/>
    <w:rsid w:val="002C33A4"/>
    <w:rsid w:val="002C5CF4"/>
    <w:rsid w:val="002D0AB6"/>
    <w:rsid w:val="002D17BC"/>
    <w:rsid w:val="002D18D4"/>
    <w:rsid w:val="002D6101"/>
    <w:rsid w:val="002D69D2"/>
    <w:rsid w:val="002E03F0"/>
    <w:rsid w:val="002E506E"/>
    <w:rsid w:val="002E5D76"/>
    <w:rsid w:val="002E5FEA"/>
    <w:rsid w:val="002E77F2"/>
    <w:rsid w:val="002F04C6"/>
    <w:rsid w:val="002F2064"/>
    <w:rsid w:val="002F2D9E"/>
    <w:rsid w:val="002F5C07"/>
    <w:rsid w:val="003004B0"/>
    <w:rsid w:val="0030153D"/>
    <w:rsid w:val="0030308C"/>
    <w:rsid w:val="00305DA2"/>
    <w:rsid w:val="0030684E"/>
    <w:rsid w:val="00311E48"/>
    <w:rsid w:val="0031790B"/>
    <w:rsid w:val="003209DA"/>
    <w:rsid w:val="00321CE7"/>
    <w:rsid w:val="00326205"/>
    <w:rsid w:val="003272D6"/>
    <w:rsid w:val="00333B6C"/>
    <w:rsid w:val="00341A47"/>
    <w:rsid w:val="003428DE"/>
    <w:rsid w:val="00345209"/>
    <w:rsid w:val="00346792"/>
    <w:rsid w:val="00352C86"/>
    <w:rsid w:val="003562CB"/>
    <w:rsid w:val="00356A2A"/>
    <w:rsid w:val="0036085F"/>
    <w:rsid w:val="00361EAF"/>
    <w:rsid w:val="00362071"/>
    <w:rsid w:val="003621A6"/>
    <w:rsid w:val="0036477C"/>
    <w:rsid w:val="00365160"/>
    <w:rsid w:val="00370A7C"/>
    <w:rsid w:val="00374387"/>
    <w:rsid w:val="00383651"/>
    <w:rsid w:val="00383A1F"/>
    <w:rsid w:val="0038415F"/>
    <w:rsid w:val="003A0E44"/>
    <w:rsid w:val="003A2190"/>
    <w:rsid w:val="003A372B"/>
    <w:rsid w:val="003A7704"/>
    <w:rsid w:val="003A7D4D"/>
    <w:rsid w:val="003B0ED5"/>
    <w:rsid w:val="003B1BCC"/>
    <w:rsid w:val="003B298E"/>
    <w:rsid w:val="003B2AEF"/>
    <w:rsid w:val="003C123C"/>
    <w:rsid w:val="003C24E2"/>
    <w:rsid w:val="003C5F89"/>
    <w:rsid w:val="003D0CAB"/>
    <w:rsid w:val="003D0D07"/>
    <w:rsid w:val="003D4F55"/>
    <w:rsid w:val="003D67E5"/>
    <w:rsid w:val="003E0769"/>
    <w:rsid w:val="003E0894"/>
    <w:rsid w:val="003E0BE3"/>
    <w:rsid w:val="003E2006"/>
    <w:rsid w:val="003E311B"/>
    <w:rsid w:val="003E4D14"/>
    <w:rsid w:val="003E78F0"/>
    <w:rsid w:val="003F0570"/>
    <w:rsid w:val="003F67BF"/>
    <w:rsid w:val="003F7AAC"/>
    <w:rsid w:val="003F7FEE"/>
    <w:rsid w:val="00400C77"/>
    <w:rsid w:val="004040EE"/>
    <w:rsid w:val="004076D0"/>
    <w:rsid w:val="00407BE4"/>
    <w:rsid w:val="0041322C"/>
    <w:rsid w:val="00413452"/>
    <w:rsid w:val="004143C9"/>
    <w:rsid w:val="00414B1C"/>
    <w:rsid w:val="004167CE"/>
    <w:rsid w:val="00416B5D"/>
    <w:rsid w:val="00416E53"/>
    <w:rsid w:val="00417346"/>
    <w:rsid w:val="00420B79"/>
    <w:rsid w:val="00423669"/>
    <w:rsid w:val="004237FB"/>
    <w:rsid w:val="00424080"/>
    <w:rsid w:val="004315BE"/>
    <w:rsid w:val="004325A6"/>
    <w:rsid w:val="00435A2E"/>
    <w:rsid w:val="00435BB1"/>
    <w:rsid w:val="00436CC4"/>
    <w:rsid w:val="00443E11"/>
    <w:rsid w:val="00443F58"/>
    <w:rsid w:val="0044480E"/>
    <w:rsid w:val="00453E6A"/>
    <w:rsid w:val="004541D1"/>
    <w:rsid w:val="00454C13"/>
    <w:rsid w:val="00454D1A"/>
    <w:rsid w:val="00456270"/>
    <w:rsid w:val="00456EF0"/>
    <w:rsid w:val="00462C1B"/>
    <w:rsid w:val="00465791"/>
    <w:rsid w:val="004678D6"/>
    <w:rsid w:val="004705F7"/>
    <w:rsid w:val="004709D6"/>
    <w:rsid w:val="00470CC4"/>
    <w:rsid w:val="004775A7"/>
    <w:rsid w:val="00482A39"/>
    <w:rsid w:val="004855CA"/>
    <w:rsid w:val="004876CE"/>
    <w:rsid w:val="004878E6"/>
    <w:rsid w:val="00491940"/>
    <w:rsid w:val="00492115"/>
    <w:rsid w:val="00493A5E"/>
    <w:rsid w:val="00494B61"/>
    <w:rsid w:val="00495264"/>
    <w:rsid w:val="00497C4B"/>
    <w:rsid w:val="004A2511"/>
    <w:rsid w:val="004A3155"/>
    <w:rsid w:val="004A43B2"/>
    <w:rsid w:val="004A6C4B"/>
    <w:rsid w:val="004B16BB"/>
    <w:rsid w:val="004B1D3C"/>
    <w:rsid w:val="004B478F"/>
    <w:rsid w:val="004B59E0"/>
    <w:rsid w:val="004B648A"/>
    <w:rsid w:val="004B6B40"/>
    <w:rsid w:val="004B74AC"/>
    <w:rsid w:val="004C1274"/>
    <w:rsid w:val="004C1284"/>
    <w:rsid w:val="004C447C"/>
    <w:rsid w:val="004C60C8"/>
    <w:rsid w:val="004C62C8"/>
    <w:rsid w:val="004C6BE8"/>
    <w:rsid w:val="004C796C"/>
    <w:rsid w:val="004D1CFC"/>
    <w:rsid w:val="004D25F1"/>
    <w:rsid w:val="004D4638"/>
    <w:rsid w:val="004D5316"/>
    <w:rsid w:val="004D6C23"/>
    <w:rsid w:val="004E08B5"/>
    <w:rsid w:val="004E6266"/>
    <w:rsid w:val="004E6308"/>
    <w:rsid w:val="004E7834"/>
    <w:rsid w:val="004E7D65"/>
    <w:rsid w:val="004F7285"/>
    <w:rsid w:val="0050315F"/>
    <w:rsid w:val="005052B9"/>
    <w:rsid w:val="00505D35"/>
    <w:rsid w:val="00510B01"/>
    <w:rsid w:val="00514CD0"/>
    <w:rsid w:val="00515D49"/>
    <w:rsid w:val="00517D7C"/>
    <w:rsid w:val="00520F3A"/>
    <w:rsid w:val="005212F1"/>
    <w:rsid w:val="00521753"/>
    <w:rsid w:val="00521B05"/>
    <w:rsid w:val="0053089E"/>
    <w:rsid w:val="00531BB7"/>
    <w:rsid w:val="005331C1"/>
    <w:rsid w:val="00534C03"/>
    <w:rsid w:val="00534C3A"/>
    <w:rsid w:val="0053534B"/>
    <w:rsid w:val="00542253"/>
    <w:rsid w:val="00542EA2"/>
    <w:rsid w:val="0054360F"/>
    <w:rsid w:val="0054379C"/>
    <w:rsid w:val="00543FB1"/>
    <w:rsid w:val="00543FF3"/>
    <w:rsid w:val="0054410A"/>
    <w:rsid w:val="0054497A"/>
    <w:rsid w:val="00544E20"/>
    <w:rsid w:val="0055379C"/>
    <w:rsid w:val="00562938"/>
    <w:rsid w:val="00563C5A"/>
    <w:rsid w:val="005649E3"/>
    <w:rsid w:val="00565701"/>
    <w:rsid w:val="00571042"/>
    <w:rsid w:val="00574217"/>
    <w:rsid w:val="0057695D"/>
    <w:rsid w:val="00576E1D"/>
    <w:rsid w:val="00580551"/>
    <w:rsid w:val="005813DB"/>
    <w:rsid w:val="00584066"/>
    <w:rsid w:val="00586150"/>
    <w:rsid w:val="00593267"/>
    <w:rsid w:val="005942A3"/>
    <w:rsid w:val="005946CE"/>
    <w:rsid w:val="00596DDE"/>
    <w:rsid w:val="005A38D9"/>
    <w:rsid w:val="005A45E7"/>
    <w:rsid w:val="005A565B"/>
    <w:rsid w:val="005A613E"/>
    <w:rsid w:val="005A78A4"/>
    <w:rsid w:val="005B0EFF"/>
    <w:rsid w:val="005B1E00"/>
    <w:rsid w:val="005B2A29"/>
    <w:rsid w:val="005C1AFD"/>
    <w:rsid w:val="005C2D73"/>
    <w:rsid w:val="005C4217"/>
    <w:rsid w:val="005C6088"/>
    <w:rsid w:val="005D0DBC"/>
    <w:rsid w:val="005D27BC"/>
    <w:rsid w:val="005D4898"/>
    <w:rsid w:val="005D6956"/>
    <w:rsid w:val="005D771F"/>
    <w:rsid w:val="005E1FB2"/>
    <w:rsid w:val="005E451A"/>
    <w:rsid w:val="005E705A"/>
    <w:rsid w:val="005F02D7"/>
    <w:rsid w:val="005F479D"/>
    <w:rsid w:val="005F47E6"/>
    <w:rsid w:val="005F6CB2"/>
    <w:rsid w:val="00604C76"/>
    <w:rsid w:val="00605ABD"/>
    <w:rsid w:val="00614EE6"/>
    <w:rsid w:val="0061523D"/>
    <w:rsid w:val="006212AE"/>
    <w:rsid w:val="006218B7"/>
    <w:rsid w:val="0062232E"/>
    <w:rsid w:val="0062399D"/>
    <w:rsid w:val="00623EFC"/>
    <w:rsid w:val="00630ACA"/>
    <w:rsid w:val="00633F77"/>
    <w:rsid w:val="0063486C"/>
    <w:rsid w:val="00634926"/>
    <w:rsid w:val="00634B8D"/>
    <w:rsid w:val="006371AC"/>
    <w:rsid w:val="00641687"/>
    <w:rsid w:val="00643562"/>
    <w:rsid w:val="006436AE"/>
    <w:rsid w:val="006454BE"/>
    <w:rsid w:val="00647AB6"/>
    <w:rsid w:val="006504FF"/>
    <w:rsid w:val="00650F80"/>
    <w:rsid w:val="006514D5"/>
    <w:rsid w:val="00651D73"/>
    <w:rsid w:val="006531D1"/>
    <w:rsid w:val="00653279"/>
    <w:rsid w:val="00653E91"/>
    <w:rsid w:val="0065435F"/>
    <w:rsid w:val="006559E3"/>
    <w:rsid w:val="00655CC2"/>
    <w:rsid w:val="0065621E"/>
    <w:rsid w:val="0065759C"/>
    <w:rsid w:val="00662EE9"/>
    <w:rsid w:val="00664052"/>
    <w:rsid w:val="006661DD"/>
    <w:rsid w:val="00671E2F"/>
    <w:rsid w:val="00673993"/>
    <w:rsid w:val="006747A6"/>
    <w:rsid w:val="0068090C"/>
    <w:rsid w:val="00682264"/>
    <w:rsid w:val="00684BEA"/>
    <w:rsid w:val="0069079C"/>
    <w:rsid w:val="00694926"/>
    <w:rsid w:val="006A0BCB"/>
    <w:rsid w:val="006A1F37"/>
    <w:rsid w:val="006A2788"/>
    <w:rsid w:val="006A49C6"/>
    <w:rsid w:val="006A7AF5"/>
    <w:rsid w:val="006B2115"/>
    <w:rsid w:val="006B2698"/>
    <w:rsid w:val="006B28EC"/>
    <w:rsid w:val="006B57C4"/>
    <w:rsid w:val="006B582A"/>
    <w:rsid w:val="006B5DA0"/>
    <w:rsid w:val="006C12FE"/>
    <w:rsid w:val="006C363B"/>
    <w:rsid w:val="006C47D7"/>
    <w:rsid w:val="006C5D1B"/>
    <w:rsid w:val="006C76CB"/>
    <w:rsid w:val="006C79EA"/>
    <w:rsid w:val="006D038B"/>
    <w:rsid w:val="006D57A7"/>
    <w:rsid w:val="006E16E9"/>
    <w:rsid w:val="006E2933"/>
    <w:rsid w:val="006E2D65"/>
    <w:rsid w:val="006E3E01"/>
    <w:rsid w:val="006E64E0"/>
    <w:rsid w:val="006E67DC"/>
    <w:rsid w:val="006E6E05"/>
    <w:rsid w:val="006E7739"/>
    <w:rsid w:val="006F189A"/>
    <w:rsid w:val="006F1D3C"/>
    <w:rsid w:val="006F3597"/>
    <w:rsid w:val="006F51BE"/>
    <w:rsid w:val="006F5CED"/>
    <w:rsid w:val="006F7CF5"/>
    <w:rsid w:val="00704E6C"/>
    <w:rsid w:val="00707A60"/>
    <w:rsid w:val="00710CDA"/>
    <w:rsid w:val="00711E8D"/>
    <w:rsid w:val="00712CA9"/>
    <w:rsid w:val="00712CCB"/>
    <w:rsid w:val="00713586"/>
    <w:rsid w:val="00713869"/>
    <w:rsid w:val="00713EB1"/>
    <w:rsid w:val="007161D7"/>
    <w:rsid w:val="0072131E"/>
    <w:rsid w:val="007222DB"/>
    <w:rsid w:val="007227EF"/>
    <w:rsid w:val="00722D8B"/>
    <w:rsid w:val="00722F81"/>
    <w:rsid w:val="00723ACD"/>
    <w:rsid w:val="00725368"/>
    <w:rsid w:val="00725FCF"/>
    <w:rsid w:val="007307C6"/>
    <w:rsid w:val="0073122C"/>
    <w:rsid w:val="00731E1D"/>
    <w:rsid w:val="00732F6F"/>
    <w:rsid w:val="007335C3"/>
    <w:rsid w:val="0073413F"/>
    <w:rsid w:val="0074078D"/>
    <w:rsid w:val="00745DED"/>
    <w:rsid w:val="00746763"/>
    <w:rsid w:val="00746AFF"/>
    <w:rsid w:val="00746EBB"/>
    <w:rsid w:val="0075192D"/>
    <w:rsid w:val="00755AEE"/>
    <w:rsid w:val="00760D1E"/>
    <w:rsid w:val="00764731"/>
    <w:rsid w:val="007650DB"/>
    <w:rsid w:val="00765849"/>
    <w:rsid w:val="00780D38"/>
    <w:rsid w:val="00780FD0"/>
    <w:rsid w:val="00782281"/>
    <w:rsid w:val="00782B39"/>
    <w:rsid w:val="00783772"/>
    <w:rsid w:val="00784B05"/>
    <w:rsid w:val="00793F4A"/>
    <w:rsid w:val="00794140"/>
    <w:rsid w:val="00794560"/>
    <w:rsid w:val="007946D8"/>
    <w:rsid w:val="00795A80"/>
    <w:rsid w:val="00796475"/>
    <w:rsid w:val="007A169D"/>
    <w:rsid w:val="007A58F0"/>
    <w:rsid w:val="007A6C5A"/>
    <w:rsid w:val="007B09AE"/>
    <w:rsid w:val="007B25C2"/>
    <w:rsid w:val="007B28E9"/>
    <w:rsid w:val="007B2E67"/>
    <w:rsid w:val="007B4463"/>
    <w:rsid w:val="007B6B3B"/>
    <w:rsid w:val="007B714B"/>
    <w:rsid w:val="007B7ADF"/>
    <w:rsid w:val="007C42E4"/>
    <w:rsid w:val="007C4D65"/>
    <w:rsid w:val="007C5EEB"/>
    <w:rsid w:val="007C72BA"/>
    <w:rsid w:val="007D0E22"/>
    <w:rsid w:val="007D4E73"/>
    <w:rsid w:val="007D6664"/>
    <w:rsid w:val="007D793F"/>
    <w:rsid w:val="007F1AF9"/>
    <w:rsid w:val="007F1B57"/>
    <w:rsid w:val="007F1DED"/>
    <w:rsid w:val="007F1F72"/>
    <w:rsid w:val="007F21AF"/>
    <w:rsid w:val="007F32B1"/>
    <w:rsid w:val="007F3FFD"/>
    <w:rsid w:val="007F559E"/>
    <w:rsid w:val="008000A2"/>
    <w:rsid w:val="008020D1"/>
    <w:rsid w:val="00802F4D"/>
    <w:rsid w:val="008033FC"/>
    <w:rsid w:val="008054B8"/>
    <w:rsid w:val="00806498"/>
    <w:rsid w:val="00807B50"/>
    <w:rsid w:val="0081433C"/>
    <w:rsid w:val="008167C8"/>
    <w:rsid w:val="00821106"/>
    <w:rsid w:val="008278C8"/>
    <w:rsid w:val="00827B1B"/>
    <w:rsid w:val="0083021F"/>
    <w:rsid w:val="00831E7F"/>
    <w:rsid w:val="0083246B"/>
    <w:rsid w:val="00832D7E"/>
    <w:rsid w:val="00837393"/>
    <w:rsid w:val="00837E49"/>
    <w:rsid w:val="0084029A"/>
    <w:rsid w:val="00841DFA"/>
    <w:rsid w:val="00842970"/>
    <w:rsid w:val="00844E2B"/>
    <w:rsid w:val="0084576B"/>
    <w:rsid w:val="0084710D"/>
    <w:rsid w:val="008525E8"/>
    <w:rsid w:val="008536E9"/>
    <w:rsid w:val="00854DDD"/>
    <w:rsid w:val="008557B8"/>
    <w:rsid w:val="008640AF"/>
    <w:rsid w:val="0086437A"/>
    <w:rsid w:val="00864D02"/>
    <w:rsid w:val="00871775"/>
    <w:rsid w:val="0087232D"/>
    <w:rsid w:val="00872744"/>
    <w:rsid w:val="008728AC"/>
    <w:rsid w:val="00873CB7"/>
    <w:rsid w:val="0087617E"/>
    <w:rsid w:val="0088394F"/>
    <w:rsid w:val="00885ECA"/>
    <w:rsid w:val="0088642C"/>
    <w:rsid w:val="00887896"/>
    <w:rsid w:val="00891110"/>
    <w:rsid w:val="00892758"/>
    <w:rsid w:val="008A25D2"/>
    <w:rsid w:val="008A2E9A"/>
    <w:rsid w:val="008A4387"/>
    <w:rsid w:val="008A6A3E"/>
    <w:rsid w:val="008A6FBB"/>
    <w:rsid w:val="008B0ACA"/>
    <w:rsid w:val="008B1485"/>
    <w:rsid w:val="008B1D4B"/>
    <w:rsid w:val="008B4881"/>
    <w:rsid w:val="008B56BE"/>
    <w:rsid w:val="008B65CB"/>
    <w:rsid w:val="008B7766"/>
    <w:rsid w:val="008B7D23"/>
    <w:rsid w:val="008C1B56"/>
    <w:rsid w:val="008C29AD"/>
    <w:rsid w:val="008C6C9B"/>
    <w:rsid w:val="008D1503"/>
    <w:rsid w:val="008D2A5A"/>
    <w:rsid w:val="008D2EB7"/>
    <w:rsid w:val="008D3E3D"/>
    <w:rsid w:val="008D42F3"/>
    <w:rsid w:val="008D5D1E"/>
    <w:rsid w:val="008D64C8"/>
    <w:rsid w:val="008E0EA6"/>
    <w:rsid w:val="008E18FD"/>
    <w:rsid w:val="008E3603"/>
    <w:rsid w:val="008E47E9"/>
    <w:rsid w:val="008F06DC"/>
    <w:rsid w:val="008F2B6C"/>
    <w:rsid w:val="008F3935"/>
    <w:rsid w:val="008F44C2"/>
    <w:rsid w:val="008F60AA"/>
    <w:rsid w:val="008F78F4"/>
    <w:rsid w:val="008F7EE5"/>
    <w:rsid w:val="00900C0A"/>
    <w:rsid w:val="009018EB"/>
    <w:rsid w:val="00904549"/>
    <w:rsid w:val="009061DA"/>
    <w:rsid w:val="009069CC"/>
    <w:rsid w:val="00912496"/>
    <w:rsid w:val="009128BB"/>
    <w:rsid w:val="0092270B"/>
    <w:rsid w:val="00924970"/>
    <w:rsid w:val="00927432"/>
    <w:rsid w:val="00927FA6"/>
    <w:rsid w:val="00931D42"/>
    <w:rsid w:val="00933AFE"/>
    <w:rsid w:val="00934789"/>
    <w:rsid w:val="0094319E"/>
    <w:rsid w:val="0094581D"/>
    <w:rsid w:val="009467A8"/>
    <w:rsid w:val="00951C24"/>
    <w:rsid w:val="00954D16"/>
    <w:rsid w:val="009554CA"/>
    <w:rsid w:val="00955CBC"/>
    <w:rsid w:val="00955DE9"/>
    <w:rsid w:val="00960591"/>
    <w:rsid w:val="00961C75"/>
    <w:rsid w:val="009629CE"/>
    <w:rsid w:val="0096317F"/>
    <w:rsid w:val="00963E76"/>
    <w:rsid w:val="00963FF4"/>
    <w:rsid w:val="009673E1"/>
    <w:rsid w:val="009718EE"/>
    <w:rsid w:val="00973126"/>
    <w:rsid w:val="009743CA"/>
    <w:rsid w:val="009746CA"/>
    <w:rsid w:val="009778AF"/>
    <w:rsid w:val="0097792E"/>
    <w:rsid w:val="00981A12"/>
    <w:rsid w:val="00993D0D"/>
    <w:rsid w:val="00994A86"/>
    <w:rsid w:val="00996423"/>
    <w:rsid w:val="009969D1"/>
    <w:rsid w:val="009A0A54"/>
    <w:rsid w:val="009A2588"/>
    <w:rsid w:val="009A37D0"/>
    <w:rsid w:val="009A76A8"/>
    <w:rsid w:val="009A7B94"/>
    <w:rsid w:val="009B0D84"/>
    <w:rsid w:val="009B10E7"/>
    <w:rsid w:val="009B5621"/>
    <w:rsid w:val="009C2C7F"/>
    <w:rsid w:val="009C4E49"/>
    <w:rsid w:val="009C5A6E"/>
    <w:rsid w:val="009D1150"/>
    <w:rsid w:val="009D2670"/>
    <w:rsid w:val="009D26CF"/>
    <w:rsid w:val="009D2E3E"/>
    <w:rsid w:val="009D3F4D"/>
    <w:rsid w:val="009E0404"/>
    <w:rsid w:val="009E12C5"/>
    <w:rsid w:val="009E3CCF"/>
    <w:rsid w:val="009E59AF"/>
    <w:rsid w:val="009E59E3"/>
    <w:rsid w:val="009E66A7"/>
    <w:rsid w:val="009E7E26"/>
    <w:rsid w:val="009F3638"/>
    <w:rsid w:val="009F5132"/>
    <w:rsid w:val="009F6757"/>
    <w:rsid w:val="00A00CE1"/>
    <w:rsid w:val="00A038C5"/>
    <w:rsid w:val="00A03962"/>
    <w:rsid w:val="00A06ABF"/>
    <w:rsid w:val="00A06D7D"/>
    <w:rsid w:val="00A1058E"/>
    <w:rsid w:val="00A14F86"/>
    <w:rsid w:val="00A15564"/>
    <w:rsid w:val="00A16B50"/>
    <w:rsid w:val="00A20BDA"/>
    <w:rsid w:val="00A20FBD"/>
    <w:rsid w:val="00A21126"/>
    <w:rsid w:val="00A2299E"/>
    <w:rsid w:val="00A2489D"/>
    <w:rsid w:val="00A26B71"/>
    <w:rsid w:val="00A375BB"/>
    <w:rsid w:val="00A43ABF"/>
    <w:rsid w:val="00A45916"/>
    <w:rsid w:val="00A46CF8"/>
    <w:rsid w:val="00A50D5E"/>
    <w:rsid w:val="00A51D2D"/>
    <w:rsid w:val="00A526EE"/>
    <w:rsid w:val="00A53C2B"/>
    <w:rsid w:val="00A541DB"/>
    <w:rsid w:val="00A54B32"/>
    <w:rsid w:val="00A55124"/>
    <w:rsid w:val="00A55BED"/>
    <w:rsid w:val="00A5663E"/>
    <w:rsid w:val="00A57339"/>
    <w:rsid w:val="00A57EBB"/>
    <w:rsid w:val="00A60579"/>
    <w:rsid w:val="00A60E5C"/>
    <w:rsid w:val="00A627F4"/>
    <w:rsid w:val="00A62C74"/>
    <w:rsid w:val="00A63A47"/>
    <w:rsid w:val="00A63F89"/>
    <w:rsid w:val="00A65B5C"/>
    <w:rsid w:val="00A66171"/>
    <w:rsid w:val="00A6680F"/>
    <w:rsid w:val="00A66A26"/>
    <w:rsid w:val="00A721C0"/>
    <w:rsid w:val="00A7736C"/>
    <w:rsid w:val="00A80D51"/>
    <w:rsid w:val="00A817A4"/>
    <w:rsid w:val="00A820E8"/>
    <w:rsid w:val="00A868C2"/>
    <w:rsid w:val="00A87879"/>
    <w:rsid w:val="00A87A03"/>
    <w:rsid w:val="00A93499"/>
    <w:rsid w:val="00A972B6"/>
    <w:rsid w:val="00AA0C12"/>
    <w:rsid w:val="00AA2459"/>
    <w:rsid w:val="00AA4F87"/>
    <w:rsid w:val="00AA61D1"/>
    <w:rsid w:val="00AA6A30"/>
    <w:rsid w:val="00AB25C3"/>
    <w:rsid w:val="00AB77CF"/>
    <w:rsid w:val="00AC0087"/>
    <w:rsid w:val="00AC4975"/>
    <w:rsid w:val="00AC4C31"/>
    <w:rsid w:val="00AC5293"/>
    <w:rsid w:val="00AC5425"/>
    <w:rsid w:val="00AC74E9"/>
    <w:rsid w:val="00AC7594"/>
    <w:rsid w:val="00AD450D"/>
    <w:rsid w:val="00AE33D9"/>
    <w:rsid w:val="00AE5354"/>
    <w:rsid w:val="00AE63BE"/>
    <w:rsid w:val="00AF06BF"/>
    <w:rsid w:val="00AF09ED"/>
    <w:rsid w:val="00AF3A3E"/>
    <w:rsid w:val="00AF4A2D"/>
    <w:rsid w:val="00AF5800"/>
    <w:rsid w:val="00AF65F9"/>
    <w:rsid w:val="00B013B3"/>
    <w:rsid w:val="00B022DE"/>
    <w:rsid w:val="00B0406E"/>
    <w:rsid w:val="00B1153D"/>
    <w:rsid w:val="00B12579"/>
    <w:rsid w:val="00B15A73"/>
    <w:rsid w:val="00B33612"/>
    <w:rsid w:val="00B34BFF"/>
    <w:rsid w:val="00B359EA"/>
    <w:rsid w:val="00B364A7"/>
    <w:rsid w:val="00B3687B"/>
    <w:rsid w:val="00B40A41"/>
    <w:rsid w:val="00B46B17"/>
    <w:rsid w:val="00B50ACC"/>
    <w:rsid w:val="00B51D8B"/>
    <w:rsid w:val="00B53C4B"/>
    <w:rsid w:val="00B53F42"/>
    <w:rsid w:val="00B550E3"/>
    <w:rsid w:val="00B5653C"/>
    <w:rsid w:val="00B57262"/>
    <w:rsid w:val="00B57FB7"/>
    <w:rsid w:val="00B602DF"/>
    <w:rsid w:val="00B60809"/>
    <w:rsid w:val="00B60AC2"/>
    <w:rsid w:val="00B65060"/>
    <w:rsid w:val="00B720C0"/>
    <w:rsid w:val="00B72434"/>
    <w:rsid w:val="00B8068D"/>
    <w:rsid w:val="00B80ED1"/>
    <w:rsid w:val="00B85C43"/>
    <w:rsid w:val="00B86149"/>
    <w:rsid w:val="00B9159E"/>
    <w:rsid w:val="00B92689"/>
    <w:rsid w:val="00B9430E"/>
    <w:rsid w:val="00B959E9"/>
    <w:rsid w:val="00B95EF8"/>
    <w:rsid w:val="00B95FA0"/>
    <w:rsid w:val="00B97A10"/>
    <w:rsid w:val="00B97A7D"/>
    <w:rsid w:val="00BA33FC"/>
    <w:rsid w:val="00BA5B4C"/>
    <w:rsid w:val="00BB1CD8"/>
    <w:rsid w:val="00BB3041"/>
    <w:rsid w:val="00BB3B4C"/>
    <w:rsid w:val="00BB40EB"/>
    <w:rsid w:val="00BB52C6"/>
    <w:rsid w:val="00BB6F0F"/>
    <w:rsid w:val="00BC01CD"/>
    <w:rsid w:val="00BC20C8"/>
    <w:rsid w:val="00BC542F"/>
    <w:rsid w:val="00BC628E"/>
    <w:rsid w:val="00BC6A11"/>
    <w:rsid w:val="00BC74CC"/>
    <w:rsid w:val="00BD0260"/>
    <w:rsid w:val="00BD0EBA"/>
    <w:rsid w:val="00BD194E"/>
    <w:rsid w:val="00BD3082"/>
    <w:rsid w:val="00BD382E"/>
    <w:rsid w:val="00BD41D3"/>
    <w:rsid w:val="00BD4E75"/>
    <w:rsid w:val="00BD53CA"/>
    <w:rsid w:val="00BE0059"/>
    <w:rsid w:val="00BE288D"/>
    <w:rsid w:val="00BE300B"/>
    <w:rsid w:val="00BE484B"/>
    <w:rsid w:val="00BE4A8D"/>
    <w:rsid w:val="00BE53F6"/>
    <w:rsid w:val="00BF463B"/>
    <w:rsid w:val="00BF58BF"/>
    <w:rsid w:val="00BF63A6"/>
    <w:rsid w:val="00C015EB"/>
    <w:rsid w:val="00C04852"/>
    <w:rsid w:val="00C052A2"/>
    <w:rsid w:val="00C06991"/>
    <w:rsid w:val="00C0757E"/>
    <w:rsid w:val="00C07974"/>
    <w:rsid w:val="00C07BC1"/>
    <w:rsid w:val="00C15ADB"/>
    <w:rsid w:val="00C16E6F"/>
    <w:rsid w:val="00C20099"/>
    <w:rsid w:val="00C205AE"/>
    <w:rsid w:val="00C21582"/>
    <w:rsid w:val="00C22919"/>
    <w:rsid w:val="00C246E9"/>
    <w:rsid w:val="00C306D1"/>
    <w:rsid w:val="00C34AAA"/>
    <w:rsid w:val="00C40D13"/>
    <w:rsid w:val="00C40DA3"/>
    <w:rsid w:val="00C43413"/>
    <w:rsid w:val="00C444C5"/>
    <w:rsid w:val="00C45C0A"/>
    <w:rsid w:val="00C50039"/>
    <w:rsid w:val="00C50381"/>
    <w:rsid w:val="00C53DC4"/>
    <w:rsid w:val="00C62A77"/>
    <w:rsid w:val="00C62EDA"/>
    <w:rsid w:val="00C66129"/>
    <w:rsid w:val="00C6624E"/>
    <w:rsid w:val="00C667A8"/>
    <w:rsid w:val="00C67613"/>
    <w:rsid w:val="00C67A0F"/>
    <w:rsid w:val="00C70AFA"/>
    <w:rsid w:val="00C7110E"/>
    <w:rsid w:val="00C721A5"/>
    <w:rsid w:val="00C7397F"/>
    <w:rsid w:val="00C81520"/>
    <w:rsid w:val="00C81712"/>
    <w:rsid w:val="00C81793"/>
    <w:rsid w:val="00C83048"/>
    <w:rsid w:val="00C9046C"/>
    <w:rsid w:val="00C9079D"/>
    <w:rsid w:val="00C910CE"/>
    <w:rsid w:val="00C920D2"/>
    <w:rsid w:val="00C9359B"/>
    <w:rsid w:val="00C93F21"/>
    <w:rsid w:val="00C941D0"/>
    <w:rsid w:val="00C95A86"/>
    <w:rsid w:val="00C9767A"/>
    <w:rsid w:val="00C97B1E"/>
    <w:rsid w:val="00CA177B"/>
    <w:rsid w:val="00CA1CF9"/>
    <w:rsid w:val="00CA6532"/>
    <w:rsid w:val="00CA659D"/>
    <w:rsid w:val="00CA732F"/>
    <w:rsid w:val="00CB3133"/>
    <w:rsid w:val="00CB54D2"/>
    <w:rsid w:val="00CB5C96"/>
    <w:rsid w:val="00CB6303"/>
    <w:rsid w:val="00CB6ACA"/>
    <w:rsid w:val="00CB7E26"/>
    <w:rsid w:val="00CC2C14"/>
    <w:rsid w:val="00CC36D1"/>
    <w:rsid w:val="00CC4253"/>
    <w:rsid w:val="00CC53FA"/>
    <w:rsid w:val="00CC5B48"/>
    <w:rsid w:val="00CD0351"/>
    <w:rsid w:val="00CD0B4D"/>
    <w:rsid w:val="00CD2200"/>
    <w:rsid w:val="00CD22CC"/>
    <w:rsid w:val="00CD6F3A"/>
    <w:rsid w:val="00CE0409"/>
    <w:rsid w:val="00CE27EE"/>
    <w:rsid w:val="00CE6A57"/>
    <w:rsid w:val="00CF0EA9"/>
    <w:rsid w:val="00CF1F6F"/>
    <w:rsid w:val="00CF3A2A"/>
    <w:rsid w:val="00CF742A"/>
    <w:rsid w:val="00CF7DE9"/>
    <w:rsid w:val="00D01EF4"/>
    <w:rsid w:val="00D03209"/>
    <w:rsid w:val="00D04701"/>
    <w:rsid w:val="00D06240"/>
    <w:rsid w:val="00D06DF6"/>
    <w:rsid w:val="00D075E7"/>
    <w:rsid w:val="00D07DCC"/>
    <w:rsid w:val="00D11553"/>
    <w:rsid w:val="00D12891"/>
    <w:rsid w:val="00D13C8D"/>
    <w:rsid w:val="00D234DE"/>
    <w:rsid w:val="00D23E8E"/>
    <w:rsid w:val="00D257D8"/>
    <w:rsid w:val="00D26105"/>
    <w:rsid w:val="00D27B51"/>
    <w:rsid w:val="00D33412"/>
    <w:rsid w:val="00D334E0"/>
    <w:rsid w:val="00D35B94"/>
    <w:rsid w:val="00D37DDE"/>
    <w:rsid w:val="00D41ACD"/>
    <w:rsid w:val="00D42484"/>
    <w:rsid w:val="00D45205"/>
    <w:rsid w:val="00D50D12"/>
    <w:rsid w:val="00D517A8"/>
    <w:rsid w:val="00D52C4D"/>
    <w:rsid w:val="00D57308"/>
    <w:rsid w:val="00D57AEF"/>
    <w:rsid w:val="00D6019D"/>
    <w:rsid w:val="00D63A90"/>
    <w:rsid w:val="00D63A99"/>
    <w:rsid w:val="00D65BA7"/>
    <w:rsid w:val="00D6619C"/>
    <w:rsid w:val="00D66ACF"/>
    <w:rsid w:val="00D70622"/>
    <w:rsid w:val="00D7145B"/>
    <w:rsid w:val="00D71A0E"/>
    <w:rsid w:val="00D72D8F"/>
    <w:rsid w:val="00D7345C"/>
    <w:rsid w:val="00D7349E"/>
    <w:rsid w:val="00D741E9"/>
    <w:rsid w:val="00D75B32"/>
    <w:rsid w:val="00D7701E"/>
    <w:rsid w:val="00D8006E"/>
    <w:rsid w:val="00D803A2"/>
    <w:rsid w:val="00D830D7"/>
    <w:rsid w:val="00D85A29"/>
    <w:rsid w:val="00D940FA"/>
    <w:rsid w:val="00DA39A8"/>
    <w:rsid w:val="00DA3F45"/>
    <w:rsid w:val="00DA4E85"/>
    <w:rsid w:val="00DA6158"/>
    <w:rsid w:val="00DB1771"/>
    <w:rsid w:val="00DB4E1F"/>
    <w:rsid w:val="00DB4FDE"/>
    <w:rsid w:val="00DB57A8"/>
    <w:rsid w:val="00DB5C72"/>
    <w:rsid w:val="00DB6017"/>
    <w:rsid w:val="00DB72DE"/>
    <w:rsid w:val="00DB7317"/>
    <w:rsid w:val="00DB7347"/>
    <w:rsid w:val="00DC1BE4"/>
    <w:rsid w:val="00DC2933"/>
    <w:rsid w:val="00DC60B6"/>
    <w:rsid w:val="00DC6151"/>
    <w:rsid w:val="00DC7F9F"/>
    <w:rsid w:val="00DD2DD9"/>
    <w:rsid w:val="00DD400A"/>
    <w:rsid w:val="00DD43D8"/>
    <w:rsid w:val="00DD4926"/>
    <w:rsid w:val="00DD5471"/>
    <w:rsid w:val="00DD70E8"/>
    <w:rsid w:val="00DE0F2D"/>
    <w:rsid w:val="00DE2B91"/>
    <w:rsid w:val="00DE4316"/>
    <w:rsid w:val="00DE597D"/>
    <w:rsid w:val="00DE6AB5"/>
    <w:rsid w:val="00DE7CC7"/>
    <w:rsid w:val="00DE7CDD"/>
    <w:rsid w:val="00DF009D"/>
    <w:rsid w:val="00DF0BD6"/>
    <w:rsid w:val="00DF446E"/>
    <w:rsid w:val="00DF52D9"/>
    <w:rsid w:val="00DF5FD3"/>
    <w:rsid w:val="00DF6644"/>
    <w:rsid w:val="00E036BA"/>
    <w:rsid w:val="00E04C67"/>
    <w:rsid w:val="00E05B42"/>
    <w:rsid w:val="00E06E94"/>
    <w:rsid w:val="00E1178D"/>
    <w:rsid w:val="00E11EFF"/>
    <w:rsid w:val="00E14537"/>
    <w:rsid w:val="00E147AE"/>
    <w:rsid w:val="00E152B6"/>
    <w:rsid w:val="00E153FE"/>
    <w:rsid w:val="00E204D6"/>
    <w:rsid w:val="00E20A53"/>
    <w:rsid w:val="00E21043"/>
    <w:rsid w:val="00E210BE"/>
    <w:rsid w:val="00E211B6"/>
    <w:rsid w:val="00E217F3"/>
    <w:rsid w:val="00E25B3C"/>
    <w:rsid w:val="00E25F2B"/>
    <w:rsid w:val="00E317DC"/>
    <w:rsid w:val="00E31E2A"/>
    <w:rsid w:val="00E33AFA"/>
    <w:rsid w:val="00E33EE1"/>
    <w:rsid w:val="00E347DA"/>
    <w:rsid w:val="00E34C38"/>
    <w:rsid w:val="00E369E3"/>
    <w:rsid w:val="00E379F2"/>
    <w:rsid w:val="00E40ACE"/>
    <w:rsid w:val="00E44DB5"/>
    <w:rsid w:val="00E46E33"/>
    <w:rsid w:val="00E503CD"/>
    <w:rsid w:val="00E515AF"/>
    <w:rsid w:val="00E52827"/>
    <w:rsid w:val="00E53A45"/>
    <w:rsid w:val="00E54C34"/>
    <w:rsid w:val="00E54D2A"/>
    <w:rsid w:val="00E56316"/>
    <w:rsid w:val="00E56D72"/>
    <w:rsid w:val="00E57491"/>
    <w:rsid w:val="00E57EE3"/>
    <w:rsid w:val="00E62E20"/>
    <w:rsid w:val="00E7569F"/>
    <w:rsid w:val="00E76A44"/>
    <w:rsid w:val="00E76D77"/>
    <w:rsid w:val="00E80E47"/>
    <w:rsid w:val="00E84172"/>
    <w:rsid w:val="00E84CB6"/>
    <w:rsid w:val="00E919E4"/>
    <w:rsid w:val="00E920C0"/>
    <w:rsid w:val="00E9381E"/>
    <w:rsid w:val="00E9463C"/>
    <w:rsid w:val="00E971CE"/>
    <w:rsid w:val="00E9759B"/>
    <w:rsid w:val="00EA095D"/>
    <w:rsid w:val="00EA0B68"/>
    <w:rsid w:val="00EA19A9"/>
    <w:rsid w:val="00EA4109"/>
    <w:rsid w:val="00EA7CAD"/>
    <w:rsid w:val="00EB3EFE"/>
    <w:rsid w:val="00EB58AE"/>
    <w:rsid w:val="00EB6A98"/>
    <w:rsid w:val="00EC01FF"/>
    <w:rsid w:val="00EC2DEB"/>
    <w:rsid w:val="00EC2E29"/>
    <w:rsid w:val="00EC4163"/>
    <w:rsid w:val="00EC4E4E"/>
    <w:rsid w:val="00EC6022"/>
    <w:rsid w:val="00EC63D5"/>
    <w:rsid w:val="00EC7533"/>
    <w:rsid w:val="00ED1159"/>
    <w:rsid w:val="00ED302A"/>
    <w:rsid w:val="00ED7508"/>
    <w:rsid w:val="00ED7E9B"/>
    <w:rsid w:val="00EE07B8"/>
    <w:rsid w:val="00EE3773"/>
    <w:rsid w:val="00EE4260"/>
    <w:rsid w:val="00EE4C27"/>
    <w:rsid w:val="00EF0FD8"/>
    <w:rsid w:val="00EF2E34"/>
    <w:rsid w:val="00EF3B84"/>
    <w:rsid w:val="00EF4C80"/>
    <w:rsid w:val="00F059F0"/>
    <w:rsid w:val="00F062A4"/>
    <w:rsid w:val="00F1079C"/>
    <w:rsid w:val="00F13A9F"/>
    <w:rsid w:val="00F153A2"/>
    <w:rsid w:val="00F16ABF"/>
    <w:rsid w:val="00F16D78"/>
    <w:rsid w:val="00F20316"/>
    <w:rsid w:val="00F2421B"/>
    <w:rsid w:val="00F25B25"/>
    <w:rsid w:val="00F265B1"/>
    <w:rsid w:val="00F26AF0"/>
    <w:rsid w:val="00F303B2"/>
    <w:rsid w:val="00F31B94"/>
    <w:rsid w:val="00F34B6D"/>
    <w:rsid w:val="00F352B4"/>
    <w:rsid w:val="00F35A3B"/>
    <w:rsid w:val="00F36E49"/>
    <w:rsid w:val="00F37CD3"/>
    <w:rsid w:val="00F40BFA"/>
    <w:rsid w:val="00F40E28"/>
    <w:rsid w:val="00F41D50"/>
    <w:rsid w:val="00F43E2E"/>
    <w:rsid w:val="00F466E9"/>
    <w:rsid w:val="00F46C4C"/>
    <w:rsid w:val="00F51D45"/>
    <w:rsid w:val="00F52B48"/>
    <w:rsid w:val="00F560CD"/>
    <w:rsid w:val="00F6007C"/>
    <w:rsid w:val="00F616EA"/>
    <w:rsid w:val="00F63EC0"/>
    <w:rsid w:val="00F70F43"/>
    <w:rsid w:val="00F718B0"/>
    <w:rsid w:val="00F73D44"/>
    <w:rsid w:val="00F7712B"/>
    <w:rsid w:val="00F80514"/>
    <w:rsid w:val="00F817C6"/>
    <w:rsid w:val="00F85C05"/>
    <w:rsid w:val="00F85F64"/>
    <w:rsid w:val="00F864C9"/>
    <w:rsid w:val="00F878D0"/>
    <w:rsid w:val="00F90BD6"/>
    <w:rsid w:val="00F94D71"/>
    <w:rsid w:val="00FB0EB7"/>
    <w:rsid w:val="00FB208C"/>
    <w:rsid w:val="00FB272E"/>
    <w:rsid w:val="00FB32EF"/>
    <w:rsid w:val="00FB3C9C"/>
    <w:rsid w:val="00FB69CA"/>
    <w:rsid w:val="00FD06BB"/>
    <w:rsid w:val="00FD0BC7"/>
    <w:rsid w:val="00FD426A"/>
    <w:rsid w:val="00FD74F2"/>
    <w:rsid w:val="00FE02BF"/>
    <w:rsid w:val="00FE214D"/>
    <w:rsid w:val="00FE5932"/>
    <w:rsid w:val="00FE612D"/>
    <w:rsid w:val="00FE68EB"/>
    <w:rsid w:val="00FE6FC1"/>
    <w:rsid w:val="00FE6FF9"/>
    <w:rsid w:val="00FF51A8"/>
    <w:rsid w:val="02CCF20E"/>
    <w:rsid w:val="0396BD87"/>
    <w:rsid w:val="1751B147"/>
    <w:rsid w:val="1B2E94C1"/>
    <w:rsid w:val="25FE786A"/>
    <w:rsid w:val="285177A2"/>
    <w:rsid w:val="288A55B0"/>
    <w:rsid w:val="29CB14D1"/>
    <w:rsid w:val="2D547C5F"/>
    <w:rsid w:val="3A6D69F6"/>
    <w:rsid w:val="3DED38F4"/>
    <w:rsid w:val="3E6F4FE7"/>
    <w:rsid w:val="41AB9F6B"/>
    <w:rsid w:val="48AD5DD7"/>
    <w:rsid w:val="5373DB77"/>
    <w:rsid w:val="55444F33"/>
    <w:rsid w:val="55C71507"/>
    <w:rsid w:val="572029E7"/>
    <w:rsid w:val="5DC6559B"/>
    <w:rsid w:val="5EBC826B"/>
    <w:rsid w:val="64D4A613"/>
    <w:rsid w:val="66C98D89"/>
    <w:rsid w:val="67B8D49E"/>
    <w:rsid w:val="69CFBAF1"/>
    <w:rsid w:val="6E1EFBE3"/>
    <w:rsid w:val="74817E92"/>
    <w:rsid w:val="7ECBA42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CC483"/>
  <w15:docId w15:val="{6FFE9025-DDFB-48E6-BD99-FF00A715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vi-VN" w:eastAsia="en-US" w:bidi="ar-SA"/>
      </w:rPr>
    </w:rPrDefault>
    <w:pPrDefault>
      <w:pPr>
        <w:spacing w:before="120" w:after="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 thường"/>
    <w:qFormat/>
    <w:rsid w:val="00B013B3"/>
    <w:pPr>
      <w:spacing w:after="0" w:line="264" w:lineRule="auto"/>
      <w:ind w:firstLine="720"/>
    </w:pPr>
    <w:rPr>
      <w:rFonts w:eastAsia="Times New Roman" w:cs="Times New Roman"/>
      <w:color w:val="000000"/>
      <w:szCs w:val="20"/>
      <w:lang w:eastAsia="de-DE"/>
    </w:rPr>
  </w:style>
  <w:style w:type="paragraph" w:styleId="Heading1">
    <w:name w:val="heading 1"/>
    <w:aliases w:val="5.1 Phần,ChapterTitle 1,Char,heading 1"/>
    <w:basedOn w:val="Normal"/>
    <w:next w:val="Normal"/>
    <w:link w:val="Heading1Char"/>
    <w:autoRedefine/>
    <w:qFormat/>
    <w:rsid w:val="00227CF1"/>
    <w:pPr>
      <w:keepNext/>
      <w:keepLines/>
      <w:pageBreakBefore/>
      <w:numPr>
        <w:numId w:val="28"/>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rsid w:val="00A46CF8"/>
    <w:pPr>
      <w:pageBreakBefore w:val="0"/>
      <w:numPr>
        <w:numId w:val="29"/>
      </w:numPr>
      <w:spacing w:after="120"/>
      <w:ind w:firstLine="720"/>
      <w:jc w:val="both"/>
      <w:outlineLvl w:val="1"/>
    </w:pPr>
    <w:rPr>
      <w:snapToGrid w:val="0"/>
      <w:sz w:val="28"/>
    </w:rPr>
  </w:style>
  <w:style w:type="paragraph" w:styleId="Heading3">
    <w:name w:val="heading 3"/>
    <w:aliases w:val="5.3 Level 2,ChapterTitle 3 Char,ChapterTitle 3,heading 3"/>
    <w:basedOn w:val="Heading2"/>
    <w:next w:val="Normal"/>
    <w:link w:val="Heading3Char"/>
    <w:autoRedefine/>
    <w:qFormat/>
    <w:rsid w:val="00A46CF8"/>
    <w:pPr>
      <w:keepLines w:val="0"/>
      <w:numPr>
        <w:ilvl w:val="2"/>
        <w:numId w:val="7"/>
      </w:numPr>
      <w:spacing w:after="0"/>
      <w:ind w:firstLine="720"/>
      <w:outlineLvl w:val="2"/>
    </w:pPr>
    <w:rPr>
      <w:caps w:val="0"/>
    </w:rPr>
  </w:style>
  <w:style w:type="paragraph" w:styleId="Heading4">
    <w:name w:val="heading 4"/>
    <w:aliases w:val="5.4 Level 3,ChapterTitle 4,heading 4"/>
    <w:basedOn w:val="Normal"/>
    <w:next w:val="Normal"/>
    <w:link w:val="Heading4Char"/>
    <w:autoRedefine/>
    <w:qFormat/>
    <w:rsid w:val="00227CF1"/>
    <w:pPr>
      <w:keepNext/>
      <w:keepLines/>
      <w:numPr>
        <w:ilvl w:val="3"/>
        <w:numId w:val="28"/>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rsid w:val="00227CF1"/>
    <w:pPr>
      <w:keepNext/>
      <w:keepLines/>
      <w:numPr>
        <w:ilvl w:val="4"/>
        <w:numId w:val="28"/>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rsid w:val="00227CF1"/>
    <w:pPr>
      <w:keepNext/>
      <w:keepLines/>
      <w:numPr>
        <w:ilvl w:val="5"/>
        <w:numId w:val="28"/>
      </w:numPr>
      <w:tabs>
        <w:tab w:val="left" w:pos="851"/>
      </w:tabs>
      <w:outlineLvl w:val="5"/>
    </w:pPr>
    <w:rPr>
      <w:i/>
      <w:spacing w:val="-4"/>
      <w:kern w:val="28"/>
      <w:lang w:val="en-US"/>
    </w:rPr>
  </w:style>
  <w:style w:type="paragraph" w:styleId="Heading7">
    <w:name w:val="heading 7"/>
    <w:basedOn w:val="Normal"/>
    <w:next w:val="Normal"/>
    <w:link w:val="Heading7Char"/>
    <w:rsid w:val="00227CF1"/>
    <w:pPr>
      <w:numPr>
        <w:ilvl w:val="6"/>
        <w:numId w:val="28"/>
      </w:numPr>
      <w:spacing w:before="240" w:after="60"/>
      <w:outlineLvl w:val="6"/>
    </w:pPr>
    <w:rPr>
      <w:sz w:val="20"/>
    </w:rPr>
  </w:style>
  <w:style w:type="paragraph" w:styleId="Heading8">
    <w:name w:val="heading 8"/>
    <w:basedOn w:val="Normal"/>
    <w:next w:val="Normal"/>
    <w:link w:val="Heading8Char"/>
    <w:rsid w:val="00227CF1"/>
    <w:pPr>
      <w:numPr>
        <w:ilvl w:val="7"/>
        <w:numId w:val="28"/>
      </w:numPr>
      <w:spacing w:before="240" w:after="60"/>
      <w:outlineLvl w:val="7"/>
    </w:pPr>
    <w:rPr>
      <w:i/>
      <w:sz w:val="20"/>
    </w:rPr>
  </w:style>
  <w:style w:type="paragraph" w:styleId="Heading9">
    <w:name w:val="heading 9"/>
    <w:basedOn w:val="Normal"/>
    <w:next w:val="Normal"/>
    <w:link w:val="Heading9Char"/>
    <w:rsid w:val="00227CF1"/>
    <w:pPr>
      <w:numPr>
        <w:ilvl w:val="8"/>
        <w:numId w:val="2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227CF1"/>
    <w:rPr>
      <w:szCs w:val="24"/>
    </w:rPr>
  </w:style>
  <w:style w:type="character" w:customStyle="1" w:styleId="Heading2Char">
    <w:name w:val="Heading 2 Char"/>
    <w:aliases w:val="5.2 Level 1 Char,ChapterTitle 2 Char,heading 2 Char"/>
    <w:basedOn w:val="DefaultParagraphFont"/>
    <w:link w:val="Heading2"/>
    <w:rsid w:val="00A46CF8"/>
    <w:rPr>
      <w:rFonts w:eastAsia="Times New Roman" w:cs="Times New Roman"/>
      <w:b/>
      <w:caps/>
      <w:snapToGrid w:val="0"/>
      <w:color w:val="000000"/>
      <w:szCs w:val="20"/>
      <w:lang w:eastAsia="de-DE"/>
    </w:rPr>
  </w:style>
  <w:style w:type="paragraph" w:styleId="IntenseQuote">
    <w:name w:val="Intense Quote"/>
    <w:basedOn w:val="Normal"/>
    <w:next w:val="Normal"/>
    <w:link w:val="IntenseQuoteChar"/>
    <w:uiPriority w:val="30"/>
    <w:qFormat/>
    <w:rsid w:val="007135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Heading1Char">
    <w:name w:val="Heading 1 Char"/>
    <w:aliases w:val="5.1 Phần Char,ChapterTitle 1 Char,Char Char1,heading 1 Char"/>
    <w:link w:val="Heading1"/>
    <w:rsid w:val="00227CF1"/>
    <w:rPr>
      <w:rFonts w:eastAsia="Times New Roman" w:cs="Times New Roman"/>
      <w:b/>
      <w:caps/>
      <w:color w:val="000000"/>
      <w:sz w:val="32"/>
      <w:szCs w:val="20"/>
      <w:lang w:eastAsia="de-DE"/>
    </w:rPr>
  </w:style>
  <w:style w:type="character" w:customStyle="1" w:styleId="Heading3Char">
    <w:name w:val="Heading 3 Char"/>
    <w:aliases w:val="5.3 Level 2 Char,ChapterTitle 3 Char Char,ChapterTitle 3 Char3,heading 3 Char"/>
    <w:link w:val="Heading3"/>
    <w:rsid w:val="00A46CF8"/>
    <w:rPr>
      <w:rFonts w:eastAsia="Times New Roman" w:cs="Times New Roman"/>
      <w:b/>
      <w:snapToGrid w:val="0"/>
      <w:color w:val="000000"/>
      <w:szCs w:val="20"/>
      <w:lang w:eastAsia="de-DE"/>
    </w:rPr>
  </w:style>
  <w:style w:type="table" w:styleId="TableGrid">
    <w:name w:val="Table Grid"/>
    <w:basedOn w:val="TableNormal"/>
    <w:uiPriority w:val="39"/>
    <w:rsid w:val="00227CF1"/>
    <w:pPr>
      <w:spacing w:before="0" w:after="0" w:line="240" w:lineRule="auto"/>
      <w:ind w:firstLine="0"/>
      <w:jc w:val="left"/>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227CF1"/>
  </w:style>
  <w:style w:type="character" w:customStyle="1" w:styleId="Heading4Char">
    <w:name w:val="Heading 4 Char"/>
    <w:aliases w:val="5.4 Level 3 Char,ChapterTitle 4 Char,heading 4 Char"/>
    <w:link w:val="Heading4"/>
    <w:rsid w:val="00227CF1"/>
    <w:rPr>
      <w:rFonts w:eastAsia="Times New Roman" w:cs="Times New Roman"/>
      <w:i/>
      <w:noProof/>
      <w:color w:val="000000"/>
      <w:spacing w:val="-4"/>
      <w:kern w:val="28"/>
      <w:lang w:val="en-US" w:eastAsia="de-DE"/>
    </w:rPr>
  </w:style>
  <w:style w:type="character" w:customStyle="1" w:styleId="Heading5Char">
    <w:name w:val="Heading 5 Char"/>
    <w:aliases w:val="5.5 Level 4 Char,ChapterTitle 5 Char"/>
    <w:link w:val="Heading5"/>
    <w:rsid w:val="00227CF1"/>
    <w:rPr>
      <w:rFonts w:eastAsia="Times New Roman" w:cs="Times New Roman"/>
      <w:i/>
      <w:color w:val="000000"/>
      <w:spacing w:val="-4"/>
      <w:kern w:val="28"/>
      <w:szCs w:val="20"/>
      <w:lang w:val="en-US" w:eastAsia="de-DE"/>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227CF1"/>
    <w:pPr>
      <w:ind w:left="720"/>
      <w:contextualSpacing/>
    </w:pPr>
  </w:style>
  <w:style w:type="paragraph" w:styleId="Header">
    <w:name w:val="header"/>
    <w:basedOn w:val="Normal"/>
    <w:link w:val="HeaderChar"/>
    <w:uiPriority w:val="99"/>
    <w:rsid w:val="00227CF1"/>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rsid w:val="00227CF1"/>
    <w:rPr>
      <w:rFonts w:eastAsia="Times New Roman" w:cs="Times New Roman"/>
      <w:b/>
      <w:color w:val="000000"/>
      <w:sz w:val="32"/>
      <w:szCs w:val="20"/>
      <w:lang w:eastAsia="de-DE"/>
    </w:rPr>
  </w:style>
  <w:style w:type="paragraph" w:styleId="Footer">
    <w:name w:val="footer"/>
    <w:basedOn w:val="Normal"/>
    <w:link w:val="FooterChar"/>
    <w:uiPriority w:val="99"/>
    <w:rsid w:val="00227CF1"/>
    <w:pPr>
      <w:tabs>
        <w:tab w:val="center" w:pos="4536"/>
        <w:tab w:val="right" w:pos="9072"/>
      </w:tabs>
    </w:pPr>
    <w:rPr>
      <w:lang w:eastAsia="x-none"/>
    </w:rPr>
  </w:style>
  <w:style w:type="character" w:customStyle="1" w:styleId="FooterChar">
    <w:name w:val="Footer Char"/>
    <w:link w:val="Footer"/>
    <w:uiPriority w:val="99"/>
    <w:rsid w:val="00227CF1"/>
    <w:rPr>
      <w:rFonts w:eastAsia="Times New Roman" w:cs="Times New Roman"/>
      <w:color w:val="000000"/>
      <w:szCs w:val="20"/>
      <w:lang w:eastAsia="x-none"/>
    </w:rPr>
  </w:style>
  <w:style w:type="paragraph" w:customStyle="1" w:styleId="MTDisplayEquation">
    <w:name w:val="MTDisplayEquation"/>
    <w:basedOn w:val="BodyText"/>
    <w:next w:val="Normal"/>
    <w:link w:val="MTDisplayEquationChar"/>
    <w:rsid w:val="00227CF1"/>
    <w:pPr>
      <w:tabs>
        <w:tab w:val="center" w:pos="4820"/>
        <w:tab w:val="right" w:pos="9640"/>
      </w:tabs>
    </w:pPr>
    <w:rPr>
      <w:rFonts w:cs="Arial"/>
    </w:rPr>
  </w:style>
  <w:style w:type="paragraph" w:styleId="BodyText">
    <w:name w:val="Body Text"/>
    <w:aliases w:val=" Char"/>
    <w:basedOn w:val="Normal"/>
    <w:link w:val="BodyTextChar"/>
    <w:rsid w:val="00227CF1"/>
    <w:rPr>
      <w:rFonts w:ascii="Arial" w:hAnsi="Arial"/>
      <w:sz w:val="22"/>
      <w:lang w:eastAsia="x-none"/>
    </w:rPr>
  </w:style>
  <w:style w:type="character" w:customStyle="1" w:styleId="BodyTextChar">
    <w:name w:val="Body Text Char"/>
    <w:aliases w:val=" Char Char"/>
    <w:link w:val="BodyText"/>
    <w:rsid w:val="00227CF1"/>
    <w:rPr>
      <w:rFonts w:ascii="Arial" w:eastAsia="Times New Roman" w:hAnsi="Arial" w:cs="Times New Roman"/>
      <w:color w:val="000000"/>
      <w:sz w:val="22"/>
      <w:szCs w:val="20"/>
      <w:lang w:eastAsia="x-none"/>
    </w:rPr>
  </w:style>
  <w:style w:type="paragraph" w:customStyle="1" w:styleId="Normal-coso">
    <w:name w:val="Normal-coso"/>
    <w:basedOn w:val="Normal"/>
    <w:link w:val="Normal-cosoChar"/>
    <w:rsid w:val="00227CF1"/>
    <w:pPr>
      <w:tabs>
        <w:tab w:val="left" w:pos="90"/>
      </w:tabs>
      <w:spacing w:before="240"/>
      <w:ind w:firstLine="0"/>
    </w:pPr>
    <w:rPr>
      <w:bCs/>
      <w:szCs w:val="28"/>
    </w:rPr>
  </w:style>
  <w:style w:type="character" w:customStyle="1" w:styleId="Normal-cosoChar">
    <w:name w:val="Normal-coso Char"/>
    <w:link w:val="Normal-coso"/>
    <w:locked/>
    <w:rsid w:val="00227CF1"/>
    <w:rPr>
      <w:rFonts w:eastAsia="Times New Roman" w:cs="Times New Roman"/>
      <w:bCs/>
      <w:color w:val="000000"/>
      <w:lang w:eastAsia="de-DE"/>
    </w:rPr>
  </w:style>
  <w:style w:type="paragraph" w:styleId="NoSpacing">
    <w:name w:val="No Spacing"/>
    <w:uiPriority w:val="1"/>
    <w:rsid w:val="00227CF1"/>
    <w:pPr>
      <w:spacing w:before="0" w:after="0" w:line="240" w:lineRule="auto"/>
      <w:ind w:firstLine="0"/>
      <w:jc w:val="left"/>
    </w:pPr>
    <w:rPr>
      <w:rFonts w:ascii="Calibri" w:eastAsia="Calibri" w:hAnsi="Calibri" w:cs="Calibri"/>
      <w:sz w:val="22"/>
      <w:szCs w:val="22"/>
      <w:lang w:val="en-US" w:eastAsia="fi-FI"/>
    </w:rPr>
  </w:style>
  <w:style w:type="paragraph" w:styleId="BalloonText">
    <w:name w:val="Balloon Text"/>
    <w:basedOn w:val="Normal"/>
    <w:link w:val="BalloonTextChar"/>
    <w:rsid w:val="00227CF1"/>
    <w:rPr>
      <w:rFonts w:ascii="Tahoma" w:hAnsi="Tahoma" w:cs="Univers"/>
      <w:sz w:val="16"/>
      <w:szCs w:val="16"/>
    </w:rPr>
  </w:style>
  <w:style w:type="character" w:customStyle="1" w:styleId="BalloonTextChar">
    <w:name w:val="Balloon Text Char"/>
    <w:basedOn w:val="DefaultParagraphFont"/>
    <w:link w:val="BalloonText"/>
    <w:rsid w:val="006A7AF5"/>
    <w:rPr>
      <w:rFonts w:ascii="Tahoma" w:eastAsia="Times New Roman" w:hAnsi="Tahoma" w:cs="Univers"/>
      <w:color w:val="000000"/>
      <w:sz w:val="16"/>
      <w:szCs w:val="16"/>
      <w:lang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227CF1"/>
    <w:rPr>
      <w:rFonts w:eastAsia="Times New Roman" w:cs="Times New Roman"/>
      <w:color w:val="000000"/>
      <w:szCs w:val="20"/>
      <w:lang w:eastAsia="de-DE"/>
    </w:rPr>
  </w:style>
  <w:style w:type="paragraph" w:styleId="Quote">
    <w:name w:val="Quote"/>
    <w:basedOn w:val="Normal"/>
    <w:next w:val="Normal"/>
    <w:link w:val="QuoteChar"/>
    <w:uiPriority w:val="29"/>
    <w:qFormat/>
    <w:rsid w:val="00713586"/>
    <w:pPr>
      <w:spacing w:before="200" w:after="160"/>
      <w:ind w:left="864" w:right="864"/>
      <w:jc w:val="center"/>
    </w:pPr>
    <w:rPr>
      <w:i/>
      <w:iCs/>
      <w:color w:val="404040" w:themeColor="text1" w:themeTint="BF"/>
    </w:rPr>
  </w:style>
  <w:style w:type="paragraph" w:styleId="Title">
    <w:name w:val="Title"/>
    <w:basedOn w:val="Normal"/>
    <w:link w:val="TitleChar"/>
    <w:rsid w:val="00227CF1"/>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4A43B2"/>
    <w:rPr>
      <w:rFonts w:eastAsia="Times New Roman" w:cs="Arial"/>
      <w:b/>
      <w:bCs/>
      <w:color w:val="000000"/>
      <w:kern w:val="28"/>
      <w:sz w:val="32"/>
      <w:szCs w:val="32"/>
      <w:lang w:eastAsia="de-DE"/>
    </w:rPr>
  </w:style>
  <w:style w:type="character" w:customStyle="1" w:styleId="Heading8Char">
    <w:name w:val="Heading 8 Char"/>
    <w:basedOn w:val="DefaultParagraphFont"/>
    <w:link w:val="Heading8"/>
    <w:rsid w:val="00713586"/>
    <w:rPr>
      <w:rFonts w:eastAsia="Times New Roman" w:cs="Times New Roman"/>
      <w:i/>
      <w:color w:val="000000"/>
      <w:sz w:val="20"/>
      <w:szCs w:val="20"/>
      <w:lang w:eastAsia="de-DE"/>
    </w:rPr>
  </w:style>
  <w:style w:type="character" w:styleId="Hyperlink">
    <w:name w:val="Hyperlink"/>
    <w:uiPriority w:val="99"/>
    <w:rsid w:val="00227CF1"/>
    <w:rPr>
      <w:color w:val="0000FF"/>
      <w:u w:val="single"/>
    </w:rPr>
  </w:style>
  <w:style w:type="numbering" w:customStyle="1" w:styleId="NoList1">
    <w:name w:val="No List1"/>
    <w:next w:val="NoList"/>
    <w:uiPriority w:val="99"/>
    <w:semiHidden/>
    <w:unhideWhenUsed/>
    <w:rsid w:val="00713586"/>
  </w:style>
  <w:style w:type="paragraph" w:customStyle="1" w:styleId="noidung">
    <w:name w:val="noidung"/>
    <w:basedOn w:val="Normal"/>
    <w:rsid w:val="00713586"/>
    <w:pPr>
      <w:widowControl w:val="0"/>
      <w:adjustRightInd w:val="0"/>
      <w:spacing w:before="60" w:after="60"/>
      <w:ind w:firstLine="510"/>
      <w:textAlignment w:val="baseline"/>
    </w:pPr>
    <w:rPr>
      <w:rFonts w:ascii="Tahoma" w:eastAsia="Arial" w:hAnsi="Tahoma" w:cs="Arial"/>
      <w:lang w:val="en-US"/>
    </w:rPr>
  </w:style>
  <w:style w:type="paragraph" w:styleId="BodyTextIndent">
    <w:name w:val="Body Text Indent"/>
    <w:aliases w:val="Textkörper-Einzug"/>
    <w:basedOn w:val="Normal"/>
    <w:link w:val="BodyTextIndentChar"/>
    <w:rsid w:val="00227CF1"/>
    <w:pPr>
      <w:ind w:left="1418"/>
    </w:pPr>
  </w:style>
  <w:style w:type="character" w:customStyle="1" w:styleId="BodyTextIndentChar">
    <w:name w:val="Body Text Indent Char"/>
    <w:aliases w:val="Textkörper-Einzug Char"/>
    <w:basedOn w:val="DefaultParagraphFont"/>
    <w:link w:val="BodyTextIndent"/>
    <w:rsid w:val="00713586"/>
    <w:rPr>
      <w:rFonts w:eastAsia="Times New Roman" w:cs="Times New Roman"/>
      <w:color w:val="000000"/>
      <w:szCs w:val="20"/>
      <w:lang w:eastAsia="de-DE"/>
    </w:rPr>
  </w:style>
  <w:style w:type="character" w:styleId="Emphasis">
    <w:name w:val="Emphasis"/>
    <w:uiPriority w:val="20"/>
    <w:qFormat/>
    <w:rsid w:val="00713586"/>
    <w:rPr>
      <w:i/>
      <w:iCs/>
    </w:rPr>
  </w:style>
  <w:style w:type="paragraph" w:styleId="BodyTextIndent3">
    <w:name w:val="Body Text Indent 3"/>
    <w:basedOn w:val="Normal"/>
    <w:link w:val="BodyTextIndent3Char"/>
    <w:rsid w:val="00227CF1"/>
    <w:pPr>
      <w:ind w:left="283"/>
    </w:pPr>
    <w:rPr>
      <w:sz w:val="16"/>
      <w:szCs w:val="16"/>
    </w:rPr>
  </w:style>
  <w:style w:type="character" w:customStyle="1" w:styleId="BodyTextIndent3Char">
    <w:name w:val="Body Text Indent 3 Char"/>
    <w:basedOn w:val="DefaultParagraphFont"/>
    <w:link w:val="BodyTextIndent3"/>
    <w:rsid w:val="00713586"/>
    <w:rPr>
      <w:rFonts w:eastAsia="Times New Roman" w:cs="Times New Roman"/>
      <w:color w:val="000000"/>
      <w:sz w:val="16"/>
      <w:szCs w:val="16"/>
      <w:lang w:eastAsia="de-DE"/>
    </w:rPr>
  </w:style>
  <w:style w:type="paragraph" w:styleId="BodyText2">
    <w:name w:val="Body Text 2"/>
    <w:basedOn w:val="Normal"/>
    <w:link w:val="BodyText2Char"/>
    <w:rsid w:val="00227CF1"/>
    <w:pPr>
      <w:spacing w:line="480" w:lineRule="auto"/>
    </w:pPr>
  </w:style>
  <w:style w:type="character" w:customStyle="1" w:styleId="BodyText2Char">
    <w:name w:val="Body Text 2 Char"/>
    <w:basedOn w:val="DefaultParagraphFont"/>
    <w:link w:val="BodyText2"/>
    <w:rsid w:val="00713586"/>
    <w:rPr>
      <w:rFonts w:eastAsia="Times New Roman" w:cs="Times New Roman"/>
      <w:color w:val="000000"/>
      <w:szCs w:val="20"/>
      <w:lang w:eastAsia="de-DE"/>
    </w:rPr>
  </w:style>
  <w:style w:type="paragraph" w:styleId="BodyText3">
    <w:name w:val="Body Text 3"/>
    <w:basedOn w:val="Normal"/>
    <w:link w:val="BodyText3Char"/>
    <w:rsid w:val="00227CF1"/>
    <w:rPr>
      <w:sz w:val="16"/>
      <w:szCs w:val="16"/>
    </w:rPr>
  </w:style>
  <w:style w:type="character" w:customStyle="1" w:styleId="BodyText3Char">
    <w:name w:val="Body Text 3 Char"/>
    <w:basedOn w:val="DefaultParagraphFont"/>
    <w:link w:val="BodyText3"/>
    <w:rsid w:val="00713586"/>
    <w:rPr>
      <w:rFonts w:eastAsia="Times New Roman" w:cs="Times New Roman"/>
      <w:color w:val="000000"/>
      <w:sz w:val="16"/>
      <w:szCs w:val="16"/>
      <w:lang w:eastAsia="de-DE"/>
    </w:rPr>
  </w:style>
  <w:style w:type="paragraph" w:styleId="BodyTextIndent2">
    <w:name w:val="Body Text Indent 2"/>
    <w:basedOn w:val="Normal"/>
    <w:link w:val="BodyTextIndent2Char"/>
    <w:rsid w:val="00227CF1"/>
    <w:pPr>
      <w:ind w:left="993" w:hanging="993"/>
    </w:pPr>
    <w:rPr>
      <w:snapToGrid w:val="0"/>
    </w:rPr>
  </w:style>
  <w:style w:type="character" w:customStyle="1" w:styleId="BodyTextIndent2Char">
    <w:name w:val="Body Text Indent 2 Char"/>
    <w:basedOn w:val="DefaultParagraphFont"/>
    <w:link w:val="BodyTextIndent2"/>
    <w:rsid w:val="00713586"/>
    <w:rPr>
      <w:rFonts w:eastAsia="Times New Roman" w:cs="Times New Roman"/>
      <w:snapToGrid w:val="0"/>
      <w:color w:val="000000"/>
      <w:szCs w:val="20"/>
      <w:lang w:eastAsia="de-DE"/>
    </w:rPr>
  </w:style>
  <w:style w:type="paragraph" w:styleId="Caption">
    <w:name w:val="caption"/>
    <w:aliases w:val="Figure Table title Char Char,Figure Table title Char,Tabelas,Char8"/>
    <w:basedOn w:val="Normal"/>
    <w:link w:val="CaptionChar"/>
    <w:rsid w:val="00227CF1"/>
    <w:pPr>
      <w:keepNext/>
      <w:ind w:firstLine="0"/>
      <w:jc w:val="left"/>
    </w:pPr>
    <w:rPr>
      <w:i/>
      <w:lang w:eastAsia="x-none"/>
    </w:rPr>
  </w:style>
  <w:style w:type="character" w:customStyle="1" w:styleId="apple-converted-space">
    <w:name w:val="apple-converted-space"/>
    <w:rsid w:val="00713586"/>
  </w:style>
  <w:style w:type="paragraph" w:customStyle="1" w:styleId="1CharCharCharCharCharChar">
    <w:name w:val="1 Char Char Char Char Char Char"/>
    <w:basedOn w:val="DocumentMap"/>
    <w:autoRedefine/>
    <w:rsid w:val="00713586"/>
    <w:rPr>
      <w:rFonts w:eastAsia=".VnTime"/>
      <w:kern w:val="2"/>
      <w:sz w:val="24"/>
      <w:szCs w:val="24"/>
      <w:lang w:eastAsia="zh-CN"/>
    </w:rPr>
  </w:style>
  <w:style w:type="paragraph" w:styleId="DocumentMap">
    <w:name w:val="Document Map"/>
    <w:basedOn w:val="Normal"/>
    <w:link w:val="DocumentMapChar"/>
    <w:rsid w:val="00227CF1"/>
    <w:pPr>
      <w:shd w:val="clear" w:color="auto" w:fill="000080"/>
    </w:pPr>
    <w:rPr>
      <w:rFonts w:ascii="Tahoma" w:hAnsi="Tahoma"/>
    </w:rPr>
  </w:style>
  <w:style w:type="character" w:customStyle="1" w:styleId="DocumentMapChar">
    <w:name w:val="Document Map Char"/>
    <w:basedOn w:val="DefaultParagraphFont"/>
    <w:link w:val="DocumentMap"/>
    <w:rsid w:val="00713586"/>
    <w:rPr>
      <w:rFonts w:ascii="Tahoma" w:eastAsia="Times New Roman" w:hAnsi="Tahoma" w:cs="Times New Roman"/>
      <w:color w:val="000000"/>
      <w:szCs w:val="20"/>
      <w:shd w:val="clear" w:color="auto" w:fill="000080"/>
      <w:lang w:eastAsia="de-DE"/>
    </w:rPr>
  </w:style>
  <w:style w:type="character" w:styleId="CommentReference">
    <w:name w:val="annotation reference"/>
    <w:uiPriority w:val="99"/>
    <w:unhideWhenUsed/>
    <w:rsid w:val="00227CF1"/>
    <w:rPr>
      <w:sz w:val="16"/>
      <w:szCs w:val="16"/>
    </w:rPr>
  </w:style>
  <w:style w:type="paragraph" w:styleId="CommentText">
    <w:name w:val="annotation text"/>
    <w:basedOn w:val="Normal"/>
    <w:link w:val="CommentTextChar"/>
    <w:uiPriority w:val="99"/>
    <w:rsid w:val="00227CF1"/>
    <w:rPr>
      <w:rFonts w:ascii="Arial" w:hAnsi="Arial"/>
      <w:sz w:val="20"/>
      <w:lang w:eastAsia="x-none"/>
    </w:rPr>
  </w:style>
  <w:style w:type="character" w:customStyle="1" w:styleId="CommentTextChar">
    <w:name w:val="Comment Text Char"/>
    <w:link w:val="CommentText"/>
    <w:uiPriority w:val="99"/>
    <w:rsid w:val="00227CF1"/>
    <w:rPr>
      <w:rFonts w:ascii="Arial" w:eastAsia="Times New Roman" w:hAnsi="Arial" w:cs="Times New Roman"/>
      <w:color w:val="000000"/>
      <w:sz w:val="20"/>
      <w:szCs w:val="20"/>
      <w:lang w:eastAsia="x-none"/>
    </w:rPr>
  </w:style>
  <w:style w:type="paragraph" w:styleId="CommentSubject">
    <w:name w:val="annotation subject"/>
    <w:basedOn w:val="CommentText"/>
    <w:next w:val="CommentText"/>
    <w:link w:val="CommentSubjectChar"/>
    <w:rsid w:val="00227CF1"/>
    <w:rPr>
      <w:b/>
      <w:bCs/>
    </w:rPr>
  </w:style>
  <w:style w:type="character" w:customStyle="1" w:styleId="CommentSubjectChar">
    <w:name w:val="Comment Subject Char"/>
    <w:basedOn w:val="CommentTextChar"/>
    <w:link w:val="CommentSubject"/>
    <w:rsid w:val="00713586"/>
    <w:rPr>
      <w:rFonts w:ascii="Arial" w:eastAsia="Times New Roman" w:hAnsi="Arial" w:cs="Times New Roman"/>
      <w:b/>
      <w:bCs/>
      <w:color w:val="000000"/>
      <w:sz w:val="20"/>
      <w:szCs w:val="20"/>
      <w:lang w:eastAsia="x-none"/>
    </w:rPr>
  </w:style>
  <w:style w:type="paragraph" w:customStyle="1" w:styleId="abc">
    <w:name w:val="abc"/>
    <w:basedOn w:val="Normal"/>
    <w:rsid w:val="00713586"/>
    <w:pPr>
      <w:widowControl w:val="0"/>
      <w:spacing w:line="240" w:lineRule="auto"/>
      <w:ind w:firstLine="0"/>
      <w:jc w:val="left"/>
    </w:pPr>
    <w:rPr>
      <w:rFonts w:ascii="Tahoma" w:eastAsia="Arial" w:hAnsi="Tahoma" w:cs="Arial"/>
      <w:lang w:val="en-US"/>
    </w:rPr>
  </w:style>
  <w:style w:type="character" w:customStyle="1" w:styleId="MTDisplayEquationChar">
    <w:name w:val="MTDisplayEquation Char"/>
    <w:link w:val="MTDisplayEquation"/>
    <w:rsid w:val="00713586"/>
    <w:rPr>
      <w:rFonts w:ascii="Arial" w:eastAsia="Times New Roman" w:hAnsi="Arial" w:cs="Arial"/>
      <w:color w:val="000000"/>
      <w:sz w:val="22"/>
      <w:szCs w:val="20"/>
      <w:lang w:eastAsia="x-none"/>
    </w:rPr>
  </w:style>
  <w:style w:type="character" w:customStyle="1" w:styleId="BodyText2Char1">
    <w:name w:val="Body Text 2 Char1"/>
    <w:locked/>
    <w:rsid w:val="00713586"/>
    <w:rPr>
      <w:rFonts w:ascii="Tahoma" w:hAnsi="Tahoma"/>
      <w:sz w:val="28"/>
      <w:szCs w:val="28"/>
    </w:rPr>
  </w:style>
  <w:style w:type="character" w:customStyle="1" w:styleId="CharChar9">
    <w:name w:val="Char Char9"/>
    <w:locked/>
    <w:rsid w:val="00713586"/>
    <w:rPr>
      <w:b/>
      <w:bCs/>
      <w:sz w:val="28"/>
      <w:szCs w:val="28"/>
      <w:lang w:val="en-US" w:eastAsia="en-US"/>
    </w:rPr>
  </w:style>
  <w:style w:type="character" w:customStyle="1" w:styleId="CharChar10">
    <w:name w:val="Char Char10"/>
    <w:locked/>
    <w:rsid w:val="00713586"/>
    <w:rPr>
      <w:rFonts w:ascii="Cambria Math" w:hAnsi="Cambria Math" w:cs="Cambria Math"/>
      <w:b/>
      <w:bCs/>
      <w:sz w:val="26"/>
      <w:szCs w:val="26"/>
      <w:lang w:val="en-US" w:eastAsia="en-US"/>
    </w:rPr>
  </w:style>
  <w:style w:type="table" w:customStyle="1" w:styleId="TableGrid1">
    <w:name w:val="Table Grid1"/>
    <w:basedOn w:val="TableNormal"/>
    <w:next w:val="TableGrid"/>
    <w:uiPriority w:val="59"/>
    <w:rsid w:val="00713586"/>
    <w:pPr>
      <w:spacing w:before="0" w:after="0" w:line="240" w:lineRule="auto"/>
      <w:ind w:firstLine="0"/>
      <w:jc w:val="left"/>
    </w:pPr>
    <w:rPr>
      <w:rFonts w:ascii="SimSun" w:eastAsia="SimSun" w:hAnsi="SimSun" w:cs="Arial"/>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713586"/>
    <w:pPr>
      <w:pageBreakBefore/>
      <w:spacing w:before="100" w:beforeAutospacing="1" w:after="100" w:afterAutospacing="1" w:line="240" w:lineRule="auto"/>
      <w:ind w:firstLine="0"/>
    </w:pPr>
    <w:rPr>
      <w:rFonts w:ascii=".VnArabia" w:eastAsia="Arial" w:hAnsi=".VnArabia" w:cs=".VnArabia"/>
      <w:sz w:val="20"/>
      <w:lang w:val="en-US"/>
    </w:rPr>
  </w:style>
  <w:style w:type="numbering" w:customStyle="1" w:styleId="NoList2">
    <w:name w:val="No List2"/>
    <w:next w:val="NoList"/>
    <w:semiHidden/>
    <w:unhideWhenUsed/>
    <w:rsid w:val="00713586"/>
  </w:style>
  <w:style w:type="numbering" w:customStyle="1" w:styleId="NoList3">
    <w:name w:val="No List3"/>
    <w:next w:val="NoList"/>
    <w:semiHidden/>
    <w:unhideWhenUsed/>
    <w:rsid w:val="00713586"/>
  </w:style>
  <w:style w:type="table" w:customStyle="1" w:styleId="TableGrid2">
    <w:name w:val="Table Grid2"/>
    <w:basedOn w:val="TableNormal"/>
    <w:next w:val="TableGrid"/>
    <w:uiPriority w:val="59"/>
    <w:rsid w:val="00713586"/>
    <w:pPr>
      <w:spacing w:before="0" w:after="0" w:line="240" w:lineRule="auto"/>
      <w:ind w:firstLine="0"/>
      <w:jc w:val="left"/>
    </w:pPr>
    <w:rPr>
      <w:rFonts w:ascii="SimSun" w:eastAsia="SimSun" w:hAnsi="SimSun" w:cs="Arial"/>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713586"/>
  </w:style>
  <w:style w:type="table" w:customStyle="1" w:styleId="TableGrid11">
    <w:name w:val="Table Grid11"/>
    <w:basedOn w:val="TableNormal"/>
    <w:next w:val="TableGrid"/>
    <w:uiPriority w:val="59"/>
    <w:rsid w:val="00713586"/>
    <w:pPr>
      <w:spacing w:before="0" w:after="0" w:line="240" w:lineRule="auto"/>
      <w:ind w:firstLine="0"/>
      <w:jc w:val="left"/>
    </w:pPr>
    <w:rPr>
      <w:rFonts w:ascii="SimSun" w:eastAsia="SimSun" w:hAnsi="SimSun" w:cs="Arial"/>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713586"/>
  </w:style>
  <w:style w:type="character" w:customStyle="1" w:styleId="QuoteChar">
    <w:name w:val="Quote Char"/>
    <w:basedOn w:val="DefaultParagraphFont"/>
    <w:link w:val="Quote"/>
    <w:uiPriority w:val="29"/>
    <w:rsid w:val="00713586"/>
    <w:rPr>
      <w:i/>
      <w:iCs/>
      <w:color w:val="404040" w:themeColor="text1" w:themeTint="BF"/>
    </w:rPr>
  </w:style>
  <w:style w:type="character" w:customStyle="1" w:styleId="IntenseQuoteChar">
    <w:name w:val="Intense Quote Char"/>
    <w:basedOn w:val="DefaultParagraphFont"/>
    <w:link w:val="IntenseQuote"/>
    <w:uiPriority w:val="30"/>
    <w:rsid w:val="00713586"/>
    <w:rPr>
      <w:i/>
      <w:iCs/>
      <w:color w:val="4472C4" w:themeColor="accent1"/>
    </w:rPr>
  </w:style>
  <w:style w:type="character" w:customStyle="1" w:styleId="NormalWebChar">
    <w:name w:val="Normal (Web) Char"/>
    <w:link w:val="NormalWeb"/>
    <w:uiPriority w:val="99"/>
    <w:locked/>
    <w:rsid w:val="000E27E0"/>
    <w:rPr>
      <w:rFonts w:eastAsia="Times New Roman" w:cs="Times New Roman"/>
      <w:color w:val="000000"/>
      <w:szCs w:val="24"/>
      <w:lang w:eastAsia="de-DE"/>
    </w:rPr>
  </w:style>
  <w:style w:type="character" w:styleId="PlaceholderText">
    <w:name w:val="Placeholder Text"/>
    <w:uiPriority w:val="99"/>
    <w:semiHidden/>
    <w:rsid w:val="00227CF1"/>
    <w:rPr>
      <w:color w:val="808080"/>
    </w:rPr>
  </w:style>
  <w:style w:type="numbering" w:customStyle="1" w:styleId="NoList4">
    <w:name w:val="No List4"/>
    <w:next w:val="NoList"/>
    <w:uiPriority w:val="99"/>
    <w:semiHidden/>
    <w:unhideWhenUsed/>
    <w:rsid w:val="005A78A4"/>
  </w:style>
  <w:style w:type="paragraph" w:styleId="Revision">
    <w:name w:val="Revision"/>
    <w:hidden/>
    <w:uiPriority w:val="99"/>
    <w:semiHidden/>
    <w:rsid w:val="005A78A4"/>
    <w:pPr>
      <w:spacing w:before="0" w:after="0" w:line="240" w:lineRule="auto"/>
      <w:ind w:firstLine="0"/>
      <w:jc w:val="left"/>
    </w:pPr>
    <w:rPr>
      <w:rFonts w:eastAsia="Calibri" w:cs="Times New Roman"/>
      <w:szCs w:val="22"/>
      <w:lang w:val="en-US"/>
    </w:rPr>
  </w:style>
  <w:style w:type="paragraph" w:customStyle="1" w:styleId="4Tnhnh">
    <w:name w:val="4. Tên hình"/>
    <w:basedOn w:val="Normal"/>
    <w:link w:val="4TnhnhChar"/>
    <w:qFormat/>
    <w:rsid w:val="00227CF1"/>
    <w:pPr>
      <w:spacing w:after="240"/>
      <w:ind w:firstLine="0"/>
      <w:jc w:val="center"/>
    </w:pPr>
    <w:rPr>
      <w:i/>
    </w:rPr>
  </w:style>
  <w:style w:type="character" w:customStyle="1" w:styleId="4TnhnhChar">
    <w:name w:val="4. Tên hình Char"/>
    <w:basedOn w:val="DefaultParagraphFont"/>
    <w:link w:val="4Tnhnh"/>
    <w:rsid w:val="00227CF1"/>
    <w:rPr>
      <w:rFonts w:eastAsia="Times New Roman" w:cs="Times New Roman"/>
      <w:i/>
      <w:color w:val="000000"/>
      <w:szCs w:val="20"/>
      <w:lang w:eastAsia="de-DE"/>
    </w:rPr>
  </w:style>
  <w:style w:type="paragraph" w:customStyle="1" w:styleId="3Tnbng">
    <w:name w:val="3. Tên bảng"/>
    <w:basedOn w:val="4Tnhnh"/>
    <w:link w:val="3TnbngChar"/>
    <w:qFormat/>
    <w:rsid w:val="002E506E"/>
    <w:pPr>
      <w:keepNext/>
      <w:spacing w:before="240" w:after="0"/>
      <w:ind w:firstLine="567"/>
      <w:jc w:val="left"/>
    </w:pPr>
    <w:rPr>
      <w:sz w:val="26"/>
    </w:rPr>
  </w:style>
  <w:style w:type="character" w:customStyle="1" w:styleId="3TnbngChar">
    <w:name w:val="3. Tên bảng Char"/>
    <w:basedOn w:val="4TnhnhChar"/>
    <w:link w:val="3Tnbng"/>
    <w:rsid w:val="002E506E"/>
    <w:rPr>
      <w:rFonts w:eastAsia="Times New Roman" w:cs="Times New Roman"/>
      <w:i/>
      <w:color w:val="000000"/>
      <w:sz w:val="26"/>
      <w:szCs w:val="20"/>
      <w:lang w:eastAsia="de-DE"/>
    </w:rPr>
  </w:style>
  <w:style w:type="paragraph" w:customStyle="1" w:styleId="61Bullets1">
    <w:name w:val="6.1 Bullets 1"/>
    <w:basedOn w:val="ListParagraph"/>
    <w:link w:val="61Bullets1Char"/>
    <w:qFormat/>
    <w:rsid w:val="00227CF1"/>
    <w:pPr>
      <w:numPr>
        <w:numId w:val="5"/>
      </w:numPr>
    </w:pPr>
  </w:style>
  <w:style w:type="character" w:customStyle="1" w:styleId="61Bullets1Char">
    <w:name w:val="6.1 Bullets 1 Char"/>
    <w:basedOn w:val="ListParagraphChar"/>
    <w:link w:val="61Bullets1"/>
    <w:rsid w:val="00227CF1"/>
    <w:rPr>
      <w:rFonts w:eastAsia="Times New Roman" w:cs="Times New Roman"/>
      <w:color w:val="000000"/>
      <w:szCs w:val="20"/>
      <w:lang w:eastAsia="de-DE"/>
    </w:rPr>
  </w:style>
  <w:style w:type="paragraph" w:customStyle="1" w:styleId="62Bullets2">
    <w:name w:val="6.2 Bullets 2"/>
    <w:basedOn w:val="ListParagraph"/>
    <w:link w:val="62Bullets2Char"/>
    <w:qFormat/>
    <w:rsid w:val="00227CF1"/>
    <w:pPr>
      <w:numPr>
        <w:ilvl w:val="1"/>
        <w:numId w:val="5"/>
      </w:numPr>
    </w:pPr>
  </w:style>
  <w:style w:type="character" w:customStyle="1" w:styleId="62Bullets2Char">
    <w:name w:val="6.2 Bullets 2 Char"/>
    <w:basedOn w:val="61Bullets1Char"/>
    <w:link w:val="62Bullets2"/>
    <w:rsid w:val="00227CF1"/>
    <w:rPr>
      <w:rFonts w:eastAsia="Times New Roman" w:cs="Times New Roman"/>
      <w:color w:val="000000"/>
      <w:szCs w:val="20"/>
      <w:lang w:eastAsia="de-DE"/>
    </w:rPr>
  </w:style>
  <w:style w:type="paragraph" w:customStyle="1" w:styleId="Anfhrungszeichen1">
    <w:name w:val="Anführungszeichen1"/>
    <w:aliases w:val="Reference"/>
    <w:basedOn w:val="Normal"/>
    <w:link w:val="QuoteChar1"/>
    <w:uiPriority w:val="29"/>
    <w:rsid w:val="00227CF1"/>
    <w:pPr>
      <w:numPr>
        <w:numId w:val="6"/>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227CF1"/>
    <w:rPr>
      <w:rFonts w:ascii="Calibri" w:eastAsia="Calibri" w:hAnsi="Calibri" w:cs="Times New Roman"/>
      <w:color w:val="000000"/>
      <w:szCs w:val="22"/>
      <w:lang w:val="de-DE" w:eastAsia="de-DE"/>
    </w:rPr>
  </w:style>
  <w:style w:type="paragraph" w:customStyle="1" w:styleId="Aufzhlung">
    <w:name w:val="Aufzählung"/>
    <w:basedOn w:val="Normal"/>
    <w:rsid w:val="00227CF1"/>
    <w:pPr>
      <w:tabs>
        <w:tab w:val="num" w:pos="360"/>
      </w:tabs>
      <w:ind w:left="284" w:hanging="284"/>
      <w:jc w:val="left"/>
    </w:pPr>
    <w:rPr>
      <w:sz w:val="24"/>
      <w:szCs w:val="24"/>
      <w:lang w:eastAsia="en-GB"/>
    </w:rPr>
  </w:style>
  <w:style w:type="paragraph" w:customStyle="1" w:styleId="-Aufzhlung">
    <w:name w:val="-Aufzählung"/>
    <w:basedOn w:val="Normal"/>
    <w:rsid w:val="00227CF1"/>
    <w:pPr>
      <w:tabs>
        <w:tab w:val="num" w:pos="567"/>
      </w:tabs>
      <w:spacing w:line="200" w:lineRule="atLeast"/>
      <w:ind w:left="567" w:hanging="567"/>
      <w:jc w:val="left"/>
    </w:pPr>
  </w:style>
  <w:style w:type="paragraph" w:customStyle="1" w:styleId="Hnh">
    <w:name w:val="Hình"/>
    <w:basedOn w:val="Normal"/>
    <w:link w:val="HnhChar"/>
    <w:rsid w:val="00227CF1"/>
    <w:pPr>
      <w:spacing w:after="240"/>
      <w:ind w:firstLine="0"/>
      <w:jc w:val="center"/>
    </w:pPr>
    <w:rPr>
      <w:i/>
    </w:rPr>
  </w:style>
  <w:style w:type="character" w:customStyle="1" w:styleId="HnhChar">
    <w:name w:val="Hình Char"/>
    <w:basedOn w:val="DefaultParagraphFont"/>
    <w:link w:val="Hnh"/>
    <w:rsid w:val="00227CF1"/>
    <w:rPr>
      <w:rFonts w:eastAsia="Times New Roman" w:cs="Times New Roman"/>
      <w:i/>
      <w:color w:val="000000"/>
      <w:szCs w:val="20"/>
      <w:lang w:eastAsia="de-DE"/>
    </w:rPr>
  </w:style>
  <w:style w:type="paragraph" w:customStyle="1" w:styleId="Bng">
    <w:name w:val="Bảng"/>
    <w:basedOn w:val="Hnh"/>
    <w:link w:val="BngChar"/>
    <w:rsid w:val="00227CF1"/>
    <w:pPr>
      <w:keepNext/>
      <w:spacing w:after="0" w:line="240" w:lineRule="auto"/>
      <w:ind w:firstLine="567"/>
      <w:jc w:val="left"/>
    </w:pPr>
  </w:style>
  <w:style w:type="character" w:customStyle="1" w:styleId="BngChar">
    <w:name w:val="Bảng Char"/>
    <w:basedOn w:val="HnhChar"/>
    <w:link w:val="Bng"/>
    <w:rsid w:val="00227CF1"/>
    <w:rPr>
      <w:rFonts w:eastAsia="Times New Roman" w:cs="Times New Roman"/>
      <w:i/>
      <w:color w:val="000000"/>
      <w:szCs w:val="20"/>
      <w:lang w:eastAsia="de-DE"/>
    </w:rPr>
  </w:style>
  <w:style w:type="character" w:customStyle="1" w:styleId="Beschriftung1">
    <w:name w:val="Beschriftung1"/>
    <w:aliases w:val="Figure Table title Char Char1,Figure Table title Char Char2,Figure Table title Char Char3,Figure Table title Char Char4"/>
    <w:rsid w:val="00227CF1"/>
    <w:rPr>
      <w:rFonts w:ascii="Arial" w:hAnsi="Arial"/>
      <w:i/>
      <w:sz w:val="22"/>
      <w:lang w:val="en-GB" w:eastAsia="de-DE" w:bidi="ar-SA"/>
    </w:rPr>
  </w:style>
  <w:style w:type="paragraph" w:styleId="Bibliography">
    <w:name w:val="Bibliography"/>
    <w:basedOn w:val="Normal"/>
    <w:next w:val="Normal"/>
    <w:uiPriority w:val="37"/>
    <w:semiHidden/>
    <w:unhideWhenUsed/>
    <w:rsid w:val="00227CF1"/>
  </w:style>
  <w:style w:type="paragraph" w:styleId="BlockText">
    <w:name w:val="Block Text"/>
    <w:basedOn w:val="Normal"/>
    <w:rsid w:val="00227CF1"/>
    <w:pPr>
      <w:ind w:left="1440" w:right="1440"/>
    </w:pPr>
  </w:style>
  <w:style w:type="paragraph" w:styleId="BodyTextFirstIndent2">
    <w:name w:val="Body Text First Indent 2"/>
    <w:basedOn w:val="BodyTextIndent"/>
    <w:link w:val="BodyTextFirstIndent2Char"/>
    <w:rsid w:val="00227CF1"/>
    <w:pPr>
      <w:ind w:left="283" w:firstLine="210"/>
    </w:pPr>
  </w:style>
  <w:style w:type="character" w:customStyle="1" w:styleId="BodyTextFirstIndent2Char">
    <w:name w:val="Body Text First Indent 2 Char"/>
    <w:basedOn w:val="BodyTextIndentChar"/>
    <w:link w:val="BodyTextFirstIndent2"/>
    <w:rsid w:val="00227CF1"/>
    <w:rPr>
      <w:rFonts w:eastAsia="Times New Roman" w:cs="Times New Roman"/>
      <w:color w:val="000000"/>
      <w:szCs w:val="20"/>
      <w:lang w:eastAsia="de-DE"/>
    </w:rPr>
  </w:style>
  <w:style w:type="paragraph" w:styleId="BodyTextFirstIndent">
    <w:name w:val="Body Text First Indent"/>
    <w:aliases w:val="2. Text bảng,1. Text bảng"/>
    <w:basedOn w:val="Normal"/>
    <w:link w:val="BodyTextFirstIndentChar"/>
    <w:qFormat/>
    <w:rsid w:val="002E506E"/>
    <w:pPr>
      <w:ind w:firstLine="0"/>
    </w:pPr>
    <w:rPr>
      <w:sz w:val="26"/>
    </w:rPr>
  </w:style>
  <w:style w:type="character" w:customStyle="1" w:styleId="BodyTextFirstIndentChar">
    <w:name w:val="Body Text First Indent Char"/>
    <w:aliases w:val="2. Text bảng Char,1. Text bảng Char"/>
    <w:link w:val="BodyTextFirstIndent"/>
    <w:rsid w:val="002E506E"/>
    <w:rPr>
      <w:rFonts w:eastAsia="Times New Roman" w:cs="Times New Roman"/>
      <w:color w:val="000000"/>
      <w:sz w:val="26"/>
      <w:szCs w:val="20"/>
      <w:lang w:eastAsia="de-DE"/>
    </w:rPr>
  </w:style>
  <w:style w:type="paragraph" w:customStyle="1" w:styleId="Bullet">
    <w:name w:val="Bullet"/>
    <w:basedOn w:val="Normal"/>
    <w:rsid w:val="00227CF1"/>
    <w:pPr>
      <w:tabs>
        <w:tab w:val="num" w:pos="851"/>
      </w:tabs>
      <w:ind w:left="851" w:hanging="284"/>
    </w:pPr>
  </w:style>
  <w:style w:type="character" w:customStyle="1" w:styleId="CaptionChar">
    <w:name w:val="Caption Char"/>
    <w:aliases w:val="Figure Table title Char Char Char,Figure Table title Char Char5,Tabelas Char,Char8 Char"/>
    <w:link w:val="Caption"/>
    <w:rsid w:val="00227CF1"/>
    <w:rPr>
      <w:rFonts w:eastAsia="Times New Roman" w:cs="Times New Roman"/>
      <w:i/>
      <w:color w:val="000000"/>
      <w:szCs w:val="20"/>
      <w:lang w:eastAsia="x-none"/>
    </w:rPr>
  </w:style>
  <w:style w:type="paragraph" w:customStyle="1" w:styleId="CaptionFigureTabletitle">
    <w:name w:val="Caption_Figure Table title"/>
    <w:basedOn w:val="Caption"/>
    <w:rsid w:val="00227CF1"/>
  </w:style>
  <w:style w:type="character" w:customStyle="1" w:styleId="CharChar">
    <w:name w:val="Char Char"/>
    <w:rsid w:val="00227CF1"/>
    <w:rPr>
      <w:sz w:val="24"/>
      <w:lang w:val="en-GB" w:eastAsia="de-DE" w:bidi="ar-SA"/>
    </w:rPr>
  </w:style>
  <w:style w:type="paragraph" w:customStyle="1" w:styleId="CK">
    <w:name w:val="CK"/>
    <w:basedOn w:val="Normal"/>
    <w:link w:val="CKChar"/>
    <w:rsid w:val="00227CF1"/>
    <w:pPr>
      <w:adjustRightInd w:val="0"/>
      <w:snapToGrid w:val="0"/>
      <w:spacing w:line="190" w:lineRule="atLeast"/>
      <w:ind w:left="198" w:hanging="198"/>
    </w:pPr>
    <w:rPr>
      <w:rFonts w:eastAsia="SimSun"/>
      <w:sz w:val="18"/>
      <w:lang w:eastAsia="sv-SE"/>
    </w:rPr>
  </w:style>
  <w:style w:type="character" w:customStyle="1" w:styleId="CKChar">
    <w:name w:val="CK Char"/>
    <w:link w:val="CK"/>
    <w:rsid w:val="00227CF1"/>
    <w:rPr>
      <w:rFonts w:eastAsia="SimSun" w:cs="Times New Roman"/>
      <w:color w:val="000000"/>
      <w:sz w:val="18"/>
      <w:szCs w:val="20"/>
      <w:lang w:eastAsia="sv-SE"/>
    </w:rPr>
  </w:style>
  <w:style w:type="paragraph" w:styleId="Closing">
    <w:name w:val="Closing"/>
    <w:basedOn w:val="Normal"/>
    <w:link w:val="ClosingChar"/>
    <w:rsid w:val="00227CF1"/>
    <w:pPr>
      <w:ind w:left="4252"/>
    </w:pPr>
  </w:style>
  <w:style w:type="character" w:customStyle="1" w:styleId="ClosingChar">
    <w:name w:val="Closing Char"/>
    <w:basedOn w:val="DefaultParagraphFont"/>
    <w:link w:val="Closing"/>
    <w:rsid w:val="00227CF1"/>
    <w:rPr>
      <w:rFonts w:eastAsia="Times New Roman" w:cs="Times New Roman"/>
      <w:color w:val="000000"/>
      <w:szCs w:val="20"/>
      <w:lang w:eastAsia="de-DE"/>
    </w:rPr>
  </w:style>
  <w:style w:type="paragraph" w:styleId="Date">
    <w:name w:val="Date"/>
    <w:basedOn w:val="Normal"/>
    <w:next w:val="Normal"/>
    <w:link w:val="DateChar"/>
    <w:rsid w:val="00227CF1"/>
  </w:style>
  <w:style w:type="character" w:customStyle="1" w:styleId="DateChar">
    <w:name w:val="Date Char"/>
    <w:basedOn w:val="DefaultParagraphFont"/>
    <w:link w:val="Date"/>
    <w:rsid w:val="00227CF1"/>
    <w:rPr>
      <w:rFonts w:eastAsia="Times New Roman" w:cs="Times New Roman"/>
      <w:color w:val="000000"/>
      <w:szCs w:val="20"/>
      <w:lang w:eastAsia="de-DE"/>
    </w:rPr>
  </w:style>
  <w:style w:type="paragraph" w:customStyle="1" w:styleId="Default">
    <w:name w:val="Default"/>
    <w:rsid w:val="00227CF1"/>
    <w:pPr>
      <w:autoSpaceDE w:val="0"/>
      <w:autoSpaceDN w:val="0"/>
      <w:adjustRightInd w:val="0"/>
      <w:spacing w:before="0" w:after="0" w:line="240" w:lineRule="auto"/>
      <w:ind w:firstLine="0"/>
      <w:jc w:val="left"/>
    </w:pPr>
    <w:rPr>
      <w:rFonts w:ascii="Arial" w:eastAsia="Times New Roman" w:hAnsi="Arial" w:cs="Arial"/>
      <w:color w:val="000000"/>
      <w:sz w:val="24"/>
      <w:szCs w:val="24"/>
      <w:lang w:val="de-DE" w:eastAsia="de-DE"/>
    </w:rPr>
  </w:style>
  <w:style w:type="paragraph" w:styleId="E-mailSignature">
    <w:name w:val="E-mail Signature"/>
    <w:basedOn w:val="Normal"/>
    <w:link w:val="E-mailSignatureChar"/>
    <w:rsid w:val="00227CF1"/>
  </w:style>
  <w:style w:type="character" w:customStyle="1" w:styleId="E-mailSignatureChar">
    <w:name w:val="E-mail Signature Char"/>
    <w:basedOn w:val="DefaultParagraphFont"/>
    <w:link w:val="E-mailSignature"/>
    <w:rsid w:val="00227CF1"/>
    <w:rPr>
      <w:rFonts w:eastAsia="Times New Roman" w:cs="Times New Roman"/>
      <w:color w:val="000000"/>
      <w:szCs w:val="20"/>
      <w:lang w:eastAsia="de-DE"/>
    </w:rPr>
  </w:style>
  <w:style w:type="paragraph" w:customStyle="1" w:styleId="EndnnoteText">
    <w:name w:val="Endnnote Text"/>
    <w:basedOn w:val="Normal"/>
    <w:rsid w:val="00227CF1"/>
    <w:pPr>
      <w:spacing w:after="240"/>
    </w:pPr>
    <w:rPr>
      <w:rFonts w:ascii="Bookman Old Style" w:hAnsi="Bookman Old Style"/>
    </w:rPr>
  </w:style>
  <w:style w:type="paragraph" w:styleId="EndnoteText">
    <w:name w:val="endnote text"/>
    <w:basedOn w:val="Normal"/>
    <w:link w:val="EndnoteTextChar"/>
    <w:semiHidden/>
    <w:rsid w:val="00227CF1"/>
    <w:rPr>
      <w:sz w:val="20"/>
    </w:rPr>
  </w:style>
  <w:style w:type="character" w:customStyle="1" w:styleId="EndnoteTextChar">
    <w:name w:val="Endnote Text Char"/>
    <w:basedOn w:val="DefaultParagraphFont"/>
    <w:link w:val="EndnoteText"/>
    <w:semiHidden/>
    <w:rsid w:val="00227CF1"/>
    <w:rPr>
      <w:rFonts w:eastAsia="Times New Roman" w:cs="Times New Roman"/>
      <w:color w:val="000000"/>
      <w:sz w:val="20"/>
      <w:szCs w:val="20"/>
      <w:lang w:eastAsia="de-DE"/>
    </w:rPr>
  </w:style>
  <w:style w:type="paragraph" w:styleId="EnvelopeAddress">
    <w:name w:val="envelope address"/>
    <w:basedOn w:val="Normal"/>
    <w:rsid w:val="00227CF1"/>
    <w:pPr>
      <w:framePr w:w="4320" w:h="2160" w:hRule="exact" w:hSpace="141" w:wrap="auto" w:hAnchor="page" w:xAlign="center" w:yAlign="bottom"/>
      <w:ind w:left="1"/>
    </w:pPr>
    <w:rPr>
      <w:rFonts w:cs="Arial"/>
      <w:szCs w:val="24"/>
    </w:rPr>
  </w:style>
  <w:style w:type="paragraph" w:styleId="EnvelopeReturn">
    <w:name w:val="envelope return"/>
    <w:basedOn w:val="Normal"/>
    <w:rsid w:val="00227CF1"/>
    <w:rPr>
      <w:rFonts w:cs="Arial"/>
      <w:sz w:val="20"/>
    </w:rPr>
  </w:style>
  <w:style w:type="paragraph" w:customStyle="1" w:styleId="Figuretitle">
    <w:name w:val="Figure title"/>
    <w:basedOn w:val="Caption"/>
    <w:rsid w:val="00227CF1"/>
    <w:pPr>
      <w:spacing w:after="240"/>
      <w:ind w:left="1361" w:hanging="1361"/>
    </w:pPr>
    <w:rPr>
      <w:iCs/>
      <w:szCs w:val="24"/>
    </w:rPr>
  </w:style>
  <w:style w:type="paragraph" w:customStyle="1" w:styleId="FiguretitleChar">
    <w:name w:val="Figure title Char"/>
    <w:basedOn w:val="Caption"/>
    <w:rsid w:val="00227CF1"/>
    <w:pPr>
      <w:spacing w:after="240"/>
      <w:ind w:left="1361" w:hanging="1361"/>
    </w:pPr>
    <w:rPr>
      <w:iCs/>
    </w:rPr>
  </w:style>
  <w:style w:type="character" w:customStyle="1" w:styleId="FiguretitleCharChar">
    <w:name w:val="Figure title Char Char"/>
    <w:rsid w:val="00227CF1"/>
    <w:rPr>
      <w:rFonts w:ascii="Arial" w:hAnsi="Arial"/>
      <w:i w:val="0"/>
      <w:iCs/>
      <w:sz w:val="22"/>
      <w:lang w:val="en-GB" w:eastAsia="de-DE" w:bidi="ar-SA"/>
    </w:rPr>
  </w:style>
  <w:style w:type="paragraph" w:customStyle="1" w:styleId="Firstparagraph">
    <w:name w:val="First paragraph"/>
    <w:basedOn w:val="Normal"/>
    <w:next w:val="Normal"/>
    <w:rsid w:val="00227CF1"/>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227CF1"/>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227CF1"/>
    <w:rPr>
      <w:rFonts w:ascii="SymbolMT" w:hAnsi="SymbolMT" w:hint="default"/>
      <w:b w:val="0"/>
      <w:bCs w:val="0"/>
      <w:i w:val="0"/>
      <w:iCs w:val="0"/>
      <w:color w:val="244061"/>
      <w:sz w:val="20"/>
      <w:szCs w:val="20"/>
    </w:rPr>
  </w:style>
  <w:style w:type="character" w:styleId="FootnoteReference">
    <w:name w:val="footnote reference"/>
    <w:semiHidden/>
    <w:rsid w:val="00227CF1"/>
    <w:rPr>
      <w:vertAlign w:val="superscript"/>
    </w:rPr>
  </w:style>
  <w:style w:type="paragraph" w:styleId="FootnoteText">
    <w:name w:val="footnote text"/>
    <w:basedOn w:val="Normal"/>
    <w:link w:val="FootnoteTextChar"/>
    <w:semiHidden/>
    <w:rsid w:val="00227CF1"/>
    <w:rPr>
      <w:rFonts w:ascii="Arial" w:hAnsi="Arial"/>
      <w:sz w:val="20"/>
      <w:lang w:eastAsia="x-none"/>
    </w:rPr>
  </w:style>
  <w:style w:type="character" w:customStyle="1" w:styleId="FootnoteTextChar">
    <w:name w:val="Footnote Text Char"/>
    <w:link w:val="FootnoteText"/>
    <w:semiHidden/>
    <w:rsid w:val="00227CF1"/>
    <w:rPr>
      <w:rFonts w:ascii="Arial" w:eastAsia="Times New Roman" w:hAnsi="Arial" w:cs="Times New Roman"/>
      <w:color w:val="000000"/>
      <w:sz w:val="20"/>
      <w:szCs w:val="20"/>
      <w:lang w:eastAsia="x-none"/>
    </w:rPr>
  </w:style>
  <w:style w:type="character" w:customStyle="1" w:styleId="FormatInh3">
    <w:name w:val="FormatInh 3"/>
    <w:rsid w:val="00227CF1"/>
    <w:rPr>
      <w:rFonts w:ascii="Univers" w:hAnsi="Univers"/>
      <w:noProof w:val="0"/>
      <w:sz w:val="24"/>
      <w:lang w:val="en-US"/>
    </w:rPr>
  </w:style>
  <w:style w:type="paragraph" w:customStyle="1" w:styleId="Formula">
    <w:name w:val="Formula"/>
    <w:basedOn w:val="Normal"/>
    <w:rsid w:val="00227CF1"/>
    <w:pPr>
      <w:tabs>
        <w:tab w:val="center" w:pos="4820"/>
        <w:tab w:val="right" w:pos="9639"/>
      </w:tabs>
    </w:pPr>
  </w:style>
  <w:style w:type="paragraph" w:customStyle="1" w:styleId="formula0">
    <w:name w:val="formula"/>
    <w:basedOn w:val="Normal"/>
    <w:next w:val="Normal"/>
    <w:rsid w:val="00227CF1"/>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227CF1"/>
    <w:rPr>
      <w:sz w:val="24"/>
      <w:lang w:val="en-GB" w:eastAsia="de-DE" w:bidi="ar-SA"/>
    </w:rPr>
  </w:style>
  <w:style w:type="paragraph" w:customStyle="1" w:styleId="H">
    <w:name w:val="H"/>
    <w:basedOn w:val="Normal"/>
    <w:rsid w:val="00227CF1"/>
    <w:pPr>
      <w:spacing w:after="200" w:line="276" w:lineRule="auto"/>
      <w:ind w:firstLine="0"/>
      <w:jc w:val="center"/>
    </w:pPr>
    <w:rPr>
      <w:rFonts w:eastAsia="Calibri"/>
      <w:b/>
      <w:szCs w:val="28"/>
      <w:lang w:val="fr-FR" w:eastAsia="zh-CN"/>
    </w:rPr>
  </w:style>
  <w:style w:type="character" w:customStyle="1" w:styleId="Heading6Char">
    <w:name w:val="Heading 6 Char"/>
    <w:aliases w:val="5.6 Level 5 Char,ChapterTitle 6 Char"/>
    <w:basedOn w:val="DefaultParagraphFont"/>
    <w:link w:val="Heading6"/>
    <w:rsid w:val="00227CF1"/>
    <w:rPr>
      <w:rFonts w:eastAsia="Times New Roman" w:cs="Times New Roman"/>
      <w:i/>
      <w:color w:val="000000"/>
      <w:spacing w:val="-4"/>
      <w:kern w:val="28"/>
      <w:szCs w:val="20"/>
      <w:lang w:val="en-US" w:eastAsia="de-DE"/>
    </w:rPr>
  </w:style>
  <w:style w:type="character" w:customStyle="1" w:styleId="Heading7Char">
    <w:name w:val="Heading 7 Char"/>
    <w:basedOn w:val="DefaultParagraphFont"/>
    <w:link w:val="Heading7"/>
    <w:rsid w:val="00227CF1"/>
    <w:rPr>
      <w:rFonts w:eastAsia="Times New Roman" w:cs="Times New Roman"/>
      <w:color w:val="000000"/>
      <w:sz w:val="20"/>
      <w:szCs w:val="20"/>
      <w:lang w:eastAsia="de-DE"/>
    </w:rPr>
  </w:style>
  <w:style w:type="character" w:customStyle="1" w:styleId="Heading9Char">
    <w:name w:val="Heading 9 Char"/>
    <w:basedOn w:val="DefaultParagraphFont"/>
    <w:link w:val="Heading9"/>
    <w:rsid w:val="00227CF1"/>
    <w:rPr>
      <w:rFonts w:eastAsia="Times New Roman" w:cs="Times New Roman"/>
      <w:b/>
      <w:i/>
      <w:color w:val="000000"/>
      <w:sz w:val="18"/>
      <w:szCs w:val="20"/>
      <w:lang w:eastAsia="de-DE"/>
    </w:rPr>
  </w:style>
  <w:style w:type="character" w:customStyle="1" w:styleId="hps">
    <w:name w:val="hps"/>
    <w:rsid w:val="00227CF1"/>
  </w:style>
  <w:style w:type="paragraph" w:styleId="HTMLAddress">
    <w:name w:val="HTML Address"/>
    <w:basedOn w:val="Normal"/>
    <w:link w:val="HTMLAddressChar"/>
    <w:rsid w:val="00227CF1"/>
    <w:rPr>
      <w:i/>
      <w:iCs/>
    </w:rPr>
  </w:style>
  <w:style w:type="character" w:customStyle="1" w:styleId="HTMLAddressChar">
    <w:name w:val="HTML Address Char"/>
    <w:basedOn w:val="DefaultParagraphFont"/>
    <w:link w:val="HTMLAddress"/>
    <w:rsid w:val="00227CF1"/>
    <w:rPr>
      <w:rFonts w:eastAsia="Times New Roman" w:cs="Times New Roman"/>
      <w:i/>
      <w:iCs/>
      <w:color w:val="000000"/>
      <w:szCs w:val="20"/>
      <w:lang w:eastAsia="de-DE"/>
    </w:rPr>
  </w:style>
  <w:style w:type="paragraph" w:styleId="HTMLPreformatted">
    <w:name w:val="HTML Preformatted"/>
    <w:basedOn w:val="Normal"/>
    <w:link w:val="HTMLPreformattedChar"/>
    <w:uiPriority w:val="99"/>
    <w:rsid w:val="00227CF1"/>
    <w:rPr>
      <w:rFonts w:ascii="Courier New" w:hAnsi="Courier New" w:cs="Courier New"/>
      <w:sz w:val="20"/>
    </w:rPr>
  </w:style>
  <w:style w:type="character" w:customStyle="1" w:styleId="HTMLPreformattedChar">
    <w:name w:val="HTML Preformatted Char"/>
    <w:basedOn w:val="DefaultParagraphFont"/>
    <w:link w:val="HTMLPreformatted"/>
    <w:uiPriority w:val="99"/>
    <w:rsid w:val="00227CF1"/>
    <w:rPr>
      <w:rFonts w:ascii="Courier New" w:eastAsia="Times New Roman" w:hAnsi="Courier New" w:cs="Courier New"/>
      <w:color w:val="000000"/>
      <w:sz w:val="20"/>
      <w:szCs w:val="20"/>
      <w:lang w:eastAsia="de-DE"/>
    </w:rPr>
  </w:style>
  <w:style w:type="paragraph" w:styleId="Index1">
    <w:name w:val="index 1"/>
    <w:basedOn w:val="Normal"/>
    <w:next w:val="Normal"/>
    <w:autoRedefine/>
    <w:semiHidden/>
    <w:rsid w:val="00227CF1"/>
    <w:pPr>
      <w:ind w:left="240" w:hanging="240"/>
    </w:pPr>
  </w:style>
  <w:style w:type="paragraph" w:styleId="Index2">
    <w:name w:val="index 2"/>
    <w:basedOn w:val="Normal"/>
    <w:next w:val="Normal"/>
    <w:autoRedefine/>
    <w:semiHidden/>
    <w:rsid w:val="00227CF1"/>
    <w:pPr>
      <w:ind w:left="480" w:hanging="240"/>
    </w:pPr>
  </w:style>
  <w:style w:type="paragraph" w:styleId="Index3">
    <w:name w:val="index 3"/>
    <w:basedOn w:val="Normal"/>
    <w:next w:val="Normal"/>
    <w:autoRedefine/>
    <w:semiHidden/>
    <w:rsid w:val="00227CF1"/>
    <w:pPr>
      <w:ind w:left="720" w:hanging="240"/>
    </w:pPr>
  </w:style>
  <w:style w:type="paragraph" w:styleId="Index4">
    <w:name w:val="index 4"/>
    <w:basedOn w:val="Normal"/>
    <w:next w:val="Normal"/>
    <w:autoRedefine/>
    <w:semiHidden/>
    <w:rsid w:val="00227CF1"/>
    <w:pPr>
      <w:ind w:left="960" w:hanging="240"/>
    </w:pPr>
  </w:style>
  <w:style w:type="paragraph" w:styleId="Index5">
    <w:name w:val="index 5"/>
    <w:basedOn w:val="Normal"/>
    <w:next w:val="Normal"/>
    <w:autoRedefine/>
    <w:semiHidden/>
    <w:rsid w:val="00227CF1"/>
    <w:pPr>
      <w:ind w:left="1200" w:hanging="240"/>
    </w:pPr>
  </w:style>
  <w:style w:type="paragraph" w:styleId="Index6">
    <w:name w:val="index 6"/>
    <w:basedOn w:val="Normal"/>
    <w:next w:val="Normal"/>
    <w:autoRedefine/>
    <w:semiHidden/>
    <w:rsid w:val="00227CF1"/>
    <w:pPr>
      <w:ind w:left="1440" w:hanging="240"/>
    </w:pPr>
  </w:style>
  <w:style w:type="paragraph" w:styleId="Index7">
    <w:name w:val="index 7"/>
    <w:basedOn w:val="Normal"/>
    <w:next w:val="Normal"/>
    <w:autoRedefine/>
    <w:semiHidden/>
    <w:rsid w:val="00227CF1"/>
    <w:pPr>
      <w:ind w:left="1680" w:hanging="240"/>
    </w:pPr>
  </w:style>
  <w:style w:type="paragraph" w:styleId="Index8">
    <w:name w:val="index 8"/>
    <w:basedOn w:val="Normal"/>
    <w:next w:val="Normal"/>
    <w:autoRedefine/>
    <w:semiHidden/>
    <w:rsid w:val="00227CF1"/>
    <w:pPr>
      <w:ind w:left="1920" w:hanging="240"/>
    </w:pPr>
  </w:style>
  <w:style w:type="paragraph" w:styleId="Index9">
    <w:name w:val="index 9"/>
    <w:basedOn w:val="Normal"/>
    <w:next w:val="Normal"/>
    <w:autoRedefine/>
    <w:uiPriority w:val="99"/>
    <w:semiHidden/>
    <w:rsid w:val="00227CF1"/>
    <w:pPr>
      <w:ind w:left="2160" w:hanging="240"/>
    </w:pPr>
  </w:style>
  <w:style w:type="paragraph" w:styleId="IndexHeading">
    <w:name w:val="index heading"/>
    <w:basedOn w:val="Normal"/>
    <w:next w:val="Index1"/>
    <w:semiHidden/>
    <w:rsid w:val="00227CF1"/>
    <w:rPr>
      <w:rFonts w:cs="Arial"/>
      <w:b/>
      <w:bCs/>
    </w:rPr>
  </w:style>
  <w:style w:type="character" w:styleId="LineNumber">
    <w:name w:val="line number"/>
    <w:uiPriority w:val="99"/>
    <w:semiHidden/>
    <w:unhideWhenUsed/>
    <w:rsid w:val="00227CF1"/>
  </w:style>
  <w:style w:type="paragraph" w:styleId="List">
    <w:name w:val="List"/>
    <w:basedOn w:val="Normal"/>
    <w:rsid w:val="00227CF1"/>
    <w:pPr>
      <w:ind w:left="283" w:hanging="283"/>
    </w:pPr>
  </w:style>
  <w:style w:type="paragraph" w:styleId="List2">
    <w:name w:val="List 2"/>
    <w:basedOn w:val="Normal"/>
    <w:rsid w:val="00227CF1"/>
    <w:pPr>
      <w:ind w:left="566" w:hanging="283"/>
    </w:pPr>
  </w:style>
  <w:style w:type="paragraph" w:styleId="List3">
    <w:name w:val="List 3"/>
    <w:basedOn w:val="Normal"/>
    <w:rsid w:val="00227CF1"/>
    <w:pPr>
      <w:ind w:left="849" w:hanging="283"/>
    </w:pPr>
  </w:style>
  <w:style w:type="paragraph" w:styleId="List4">
    <w:name w:val="List 4"/>
    <w:basedOn w:val="Normal"/>
    <w:rsid w:val="00227CF1"/>
    <w:pPr>
      <w:ind w:left="1132" w:hanging="283"/>
    </w:pPr>
  </w:style>
  <w:style w:type="paragraph" w:styleId="List5">
    <w:name w:val="List 5"/>
    <w:basedOn w:val="Normal"/>
    <w:rsid w:val="00227CF1"/>
    <w:pPr>
      <w:ind w:left="1415" w:hanging="283"/>
    </w:pPr>
  </w:style>
  <w:style w:type="paragraph" w:styleId="ListBullet">
    <w:name w:val="List Bullet"/>
    <w:basedOn w:val="Normal"/>
    <w:autoRedefine/>
    <w:rsid w:val="00227CF1"/>
    <w:pPr>
      <w:numPr>
        <w:numId w:val="17"/>
      </w:numPr>
    </w:pPr>
  </w:style>
  <w:style w:type="paragraph" w:styleId="ListBullet2">
    <w:name w:val="List Bullet 2"/>
    <w:basedOn w:val="Normal"/>
    <w:autoRedefine/>
    <w:rsid w:val="00227CF1"/>
    <w:pPr>
      <w:tabs>
        <w:tab w:val="num" w:pos="643"/>
      </w:tabs>
      <w:ind w:left="643" w:hanging="360"/>
    </w:pPr>
  </w:style>
  <w:style w:type="paragraph" w:styleId="ListBullet3">
    <w:name w:val="List Bullet 3"/>
    <w:basedOn w:val="Normal"/>
    <w:autoRedefine/>
    <w:rsid w:val="00227CF1"/>
    <w:pPr>
      <w:tabs>
        <w:tab w:val="num" w:pos="926"/>
      </w:tabs>
      <w:ind w:left="926" w:hanging="360"/>
    </w:pPr>
  </w:style>
  <w:style w:type="paragraph" w:styleId="ListBullet4">
    <w:name w:val="List Bullet 4"/>
    <w:basedOn w:val="Normal"/>
    <w:rsid w:val="00227CF1"/>
    <w:pPr>
      <w:tabs>
        <w:tab w:val="num" w:pos="567"/>
      </w:tabs>
      <w:ind w:left="680" w:hanging="113"/>
    </w:pPr>
  </w:style>
  <w:style w:type="paragraph" w:styleId="ListBullet5">
    <w:name w:val="List Bullet 5"/>
    <w:basedOn w:val="Normal"/>
    <w:autoRedefine/>
    <w:rsid w:val="00227CF1"/>
    <w:pPr>
      <w:tabs>
        <w:tab w:val="num" w:pos="1492"/>
      </w:tabs>
      <w:ind w:left="1492" w:hanging="360"/>
    </w:pPr>
  </w:style>
  <w:style w:type="paragraph" w:styleId="ListContinue">
    <w:name w:val="List Continue"/>
    <w:basedOn w:val="Normal"/>
    <w:rsid w:val="00227CF1"/>
    <w:pPr>
      <w:ind w:left="283"/>
    </w:pPr>
  </w:style>
  <w:style w:type="paragraph" w:styleId="ListContinue2">
    <w:name w:val="List Continue 2"/>
    <w:basedOn w:val="Normal"/>
    <w:rsid w:val="00227CF1"/>
    <w:pPr>
      <w:ind w:left="566"/>
    </w:pPr>
  </w:style>
  <w:style w:type="paragraph" w:styleId="ListContinue3">
    <w:name w:val="List Continue 3"/>
    <w:basedOn w:val="Normal"/>
    <w:rsid w:val="00227CF1"/>
    <w:pPr>
      <w:ind w:left="849"/>
    </w:pPr>
  </w:style>
  <w:style w:type="paragraph" w:styleId="ListContinue4">
    <w:name w:val="List Continue 4"/>
    <w:basedOn w:val="Normal"/>
    <w:rsid w:val="00227CF1"/>
    <w:pPr>
      <w:ind w:left="1132"/>
    </w:pPr>
  </w:style>
  <w:style w:type="paragraph" w:styleId="ListContinue5">
    <w:name w:val="List Continue 5"/>
    <w:basedOn w:val="Normal"/>
    <w:rsid w:val="00227CF1"/>
    <w:pPr>
      <w:ind w:left="1415"/>
    </w:pPr>
  </w:style>
  <w:style w:type="paragraph" w:styleId="ListNumber">
    <w:name w:val="List Number"/>
    <w:basedOn w:val="Normal"/>
    <w:rsid w:val="00227CF1"/>
    <w:pPr>
      <w:tabs>
        <w:tab w:val="num" w:pos="360"/>
      </w:tabs>
      <w:ind w:left="360" w:hanging="360"/>
    </w:pPr>
  </w:style>
  <w:style w:type="paragraph" w:styleId="ListNumber2">
    <w:name w:val="List Number 2"/>
    <w:basedOn w:val="Normal"/>
    <w:rsid w:val="00227CF1"/>
    <w:pPr>
      <w:tabs>
        <w:tab w:val="num" w:pos="643"/>
      </w:tabs>
      <w:ind w:left="643" w:hanging="360"/>
    </w:pPr>
  </w:style>
  <w:style w:type="paragraph" w:styleId="ListNumber3">
    <w:name w:val="List Number 3"/>
    <w:basedOn w:val="Normal"/>
    <w:rsid w:val="00227CF1"/>
    <w:pPr>
      <w:tabs>
        <w:tab w:val="num" w:pos="926"/>
      </w:tabs>
      <w:ind w:left="926" w:hanging="360"/>
    </w:pPr>
  </w:style>
  <w:style w:type="paragraph" w:styleId="ListNumber4">
    <w:name w:val="List Number 4"/>
    <w:basedOn w:val="Normal"/>
    <w:rsid w:val="00227CF1"/>
    <w:pPr>
      <w:tabs>
        <w:tab w:val="num" w:pos="1209"/>
      </w:tabs>
      <w:ind w:left="1209" w:hanging="360"/>
    </w:pPr>
  </w:style>
  <w:style w:type="paragraph" w:styleId="ListNumber5">
    <w:name w:val="List Number 5"/>
    <w:basedOn w:val="Normal"/>
    <w:rsid w:val="00227CF1"/>
    <w:pPr>
      <w:tabs>
        <w:tab w:val="num" w:pos="1492"/>
      </w:tabs>
      <w:ind w:left="1492" w:hanging="360"/>
    </w:pPr>
  </w:style>
  <w:style w:type="paragraph" w:customStyle="1" w:styleId="liste-">
    <w:name w:val="liste-"/>
    <w:basedOn w:val="Normal"/>
    <w:rsid w:val="00227CF1"/>
    <w:pPr>
      <w:tabs>
        <w:tab w:val="num" w:pos="720"/>
      </w:tabs>
      <w:ind w:left="720" w:hanging="360"/>
      <w:jc w:val="left"/>
    </w:pPr>
    <w:rPr>
      <w:sz w:val="24"/>
      <w:szCs w:val="24"/>
      <w:lang w:val="fr-FR" w:eastAsia="fr-FR"/>
    </w:rPr>
  </w:style>
  <w:style w:type="paragraph" w:customStyle="1" w:styleId="Listeformat">
    <w:name w:val="Listeformat"/>
    <w:basedOn w:val="BodyText"/>
    <w:rsid w:val="00227CF1"/>
    <w:pPr>
      <w:numPr>
        <w:numId w:val="27"/>
      </w:numPr>
      <w:spacing w:after="60" w:line="240" w:lineRule="exact"/>
    </w:pPr>
    <w:rPr>
      <w:rFonts w:ascii="Times New Roman" w:hAnsi="Times New Roman"/>
      <w:lang w:val="de-DE"/>
    </w:rPr>
  </w:style>
  <w:style w:type="paragraph" w:customStyle="1" w:styleId="Literatur">
    <w:name w:val="Literatur"/>
    <w:basedOn w:val="Normal"/>
    <w:rsid w:val="00227CF1"/>
    <w:pPr>
      <w:keepLines/>
      <w:spacing w:before="60"/>
      <w:jc w:val="left"/>
    </w:pPr>
    <w:rPr>
      <w:rFonts w:cs="Arial"/>
      <w:szCs w:val="22"/>
      <w:lang w:val="de-DE"/>
    </w:rPr>
  </w:style>
  <w:style w:type="paragraph" w:customStyle="1" w:styleId="Literature">
    <w:name w:val="Literature"/>
    <w:basedOn w:val="Normal"/>
    <w:rsid w:val="00227CF1"/>
    <w:pPr>
      <w:tabs>
        <w:tab w:val="num" w:pos="0"/>
      </w:tabs>
      <w:spacing w:line="240" w:lineRule="exact"/>
      <w:ind w:left="510" w:hanging="510"/>
    </w:pPr>
  </w:style>
  <w:style w:type="paragraph" w:styleId="MacroText">
    <w:name w:val="macro"/>
    <w:link w:val="MacroTextChar"/>
    <w:semiHidden/>
    <w:rsid w:val="00227CF1"/>
    <w:pPr>
      <w:tabs>
        <w:tab w:val="left" w:pos="480"/>
        <w:tab w:val="left" w:pos="960"/>
        <w:tab w:val="left" w:pos="1440"/>
        <w:tab w:val="left" w:pos="1920"/>
        <w:tab w:val="left" w:pos="2400"/>
        <w:tab w:val="left" w:pos="2880"/>
        <w:tab w:val="left" w:pos="3360"/>
        <w:tab w:val="left" w:pos="3840"/>
        <w:tab w:val="left" w:pos="4320"/>
      </w:tabs>
      <w:spacing w:before="40" w:after="0" w:line="240" w:lineRule="auto"/>
      <w:ind w:firstLine="0"/>
    </w:pPr>
    <w:rPr>
      <w:rFonts w:ascii="Courier New" w:eastAsia="Times New Roman" w:hAnsi="Courier New" w:cs="Courier New"/>
      <w:sz w:val="20"/>
      <w:szCs w:val="20"/>
      <w:lang w:val="en-GB" w:eastAsia="de-DE"/>
    </w:rPr>
  </w:style>
  <w:style w:type="character" w:customStyle="1" w:styleId="MacroTextChar">
    <w:name w:val="Macro Text Char"/>
    <w:basedOn w:val="DefaultParagraphFont"/>
    <w:link w:val="MacroText"/>
    <w:semiHidden/>
    <w:rsid w:val="00227CF1"/>
    <w:rPr>
      <w:rFonts w:ascii="Courier New" w:eastAsia="Times New Roman" w:hAnsi="Courier New" w:cs="Courier New"/>
      <w:sz w:val="20"/>
      <w:szCs w:val="20"/>
      <w:lang w:val="en-GB" w:eastAsia="de-DE"/>
    </w:rPr>
  </w:style>
  <w:style w:type="character" w:customStyle="1" w:styleId="med1">
    <w:name w:val="med1"/>
    <w:basedOn w:val="DefaultParagraphFont"/>
    <w:rsid w:val="00227CF1"/>
  </w:style>
  <w:style w:type="character" w:customStyle="1" w:styleId="Mention1">
    <w:name w:val="Mention1"/>
    <w:basedOn w:val="DefaultParagraphFont"/>
    <w:uiPriority w:val="99"/>
    <w:unhideWhenUsed/>
    <w:rsid w:val="00227CF1"/>
    <w:rPr>
      <w:color w:val="2B579A"/>
      <w:shd w:val="clear" w:color="auto" w:fill="E1DFDD"/>
    </w:rPr>
  </w:style>
  <w:style w:type="paragraph" w:styleId="MessageHeader">
    <w:name w:val="Message Header"/>
    <w:basedOn w:val="Normal"/>
    <w:link w:val="MessageHeaderChar"/>
    <w:rsid w:val="00227CF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227CF1"/>
    <w:rPr>
      <w:rFonts w:eastAsia="Times New Roman" w:cs="Arial"/>
      <w:color w:val="000000"/>
      <w:szCs w:val="24"/>
      <w:shd w:val="pct20" w:color="auto" w:fill="auto"/>
      <w:lang w:eastAsia="de-DE"/>
    </w:rPr>
  </w:style>
  <w:style w:type="character" w:customStyle="1" w:styleId="nazevclanku">
    <w:name w:val="nazev clanku"/>
    <w:rsid w:val="00227CF1"/>
    <w:rPr>
      <w:caps/>
    </w:rPr>
  </w:style>
  <w:style w:type="paragraph" w:styleId="NormalIndent">
    <w:name w:val="Normal Indent"/>
    <w:basedOn w:val="Normal"/>
    <w:rsid w:val="00227CF1"/>
    <w:pPr>
      <w:ind w:left="708"/>
    </w:pPr>
  </w:style>
  <w:style w:type="paragraph" w:styleId="NoteHeading">
    <w:name w:val="Note Heading"/>
    <w:basedOn w:val="Normal"/>
    <w:next w:val="Normal"/>
    <w:link w:val="NoteHeadingChar"/>
    <w:rsid w:val="00227CF1"/>
  </w:style>
  <w:style w:type="character" w:customStyle="1" w:styleId="NoteHeadingChar">
    <w:name w:val="Note Heading Char"/>
    <w:basedOn w:val="DefaultParagraphFont"/>
    <w:link w:val="NoteHeading"/>
    <w:rsid w:val="00227CF1"/>
    <w:rPr>
      <w:rFonts w:eastAsia="Times New Roman" w:cs="Times New Roman"/>
      <w:color w:val="000000"/>
      <w:szCs w:val="20"/>
      <w:lang w:eastAsia="de-DE"/>
    </w:rPr>
  </w:style>
  <w:style w:type="paragraph" w:customStyle="1" w:styleId="para">
    <w:name w:val="para"/>
    <w:basedOn w:val="Normal"/>
    <w:rsid w:val="00227CF1"/>
    <w:pPr>
      <w:spacing w:before="100" w:beforeAutospacing="1" w:after="100" w:afterAutospacing="1" w:line="240" w:lineRule="auto"/>
      <w:ind w:firstLine="0"/>
      <w:jc w:val="left"/>
    </w:pPr>
    <w:rPr>
      <w:sz w:val="24"/>
      <w:szCs w:val="24"/>
      <w:lang w:val="en-US" w:eastAsia="en-US"/>
    </w:rPr>
  </w:style>
  <w:style w:type="paragraph" w:styleId="PlainText">
    <w:name w:val="Plain Text"/>
    <w:basedOn w:val="Normal"/>
    <w:link w:val="PlainTextChar"/>
    <w:rsid w:val="00227CF1"/>
    <w:rPr>
      <w:rFonts w:ascii="Courier New" w:hAnsi="Courier New" w:cs="Courier New"/>
      <w:sz w:val="20"/>
    </w:rPr>
  </w:style>
  <w:style w:type="character" w:customStyle="1" w:styleId="PlainTextChar">
    <w:name w:val="Plain Text Char"/>
    <w:basedOn w:val="DefaultParagraphFont"/>
    <w:link w:val="PlainText"/>
    <w:rsid w:val="00227CF1"/>
    <w:rPr>
      <w:rFonts w:ascii="Courier New" w:eastAsia="Times New Roman" w:hAnsi="Courier New" w:cs="Courier New"/>
      <w:color w:val="000000"/>
      <w:sz w:val="20"/>
      <w:szCs w:val="20"/>
      <w:lang w:eastAsia="de-DE"/>
    </w:rPr>
  </w:style>
  <w:style w:type="paragraph" w:styleId="Salutation">
    <w:name w:val="Salutation"/>
    <w:basedOn w:val="Normal"/>
    <w:next w:val="Normal"/>
    <w:link w:val="SalutationChar"/>
    <w:rsid w:val="00227CF1"/>
  </w:style>
  <w:style w:type="character" w:customStyle="1" w:styleId="SalutationChar">
    <w:name w:val="Salutation Char"/>
    <w:basedOn w:val="DefaultParagraphFont"/>
    <w:link w:val="Salutation"/>
    <w:rsid w:val="00227CF1"/>
    <w:rPr>
      <w:rFonts w:eastAsia="Times New Roman" w:cs="Times New Roman"/>
      <w:color w:val="000000"/>
      <w:szCs w:val="20"/>
      <w:lang w:eastAsia="de-DE"/>
    </w:rPr>
  </w:style>
  <w:style w:type="paragraph" w:customStyle="1" w:styleId="SC4PT2">
    <w:name w:val="SC4PT2"/>
    <w:basedOn w:val="Normal"/>
    <w:rsid w:val="00227CF1"/>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227CF1"/>
    <w:pPr>
      <w:ind w:left="4252"/>
    </w:pPr>
  </w:style>
  <w:style w:type="character" w:customStyle="1" w:styleId="SignatureChar">
    <w:name w:val="Signature Char"/>
    <w:basedOn w:val="DefaultParagraphFont"/>
    <w:link w:val="Signature"/>
    <w:rsid w:val="00227CF1"/>
    <w:rPr>
      <w:rFonts w:eastAsia="Times New Roman" w:cs="Times New Roman"/>
      <w:color w:val="000000"/>
      <w:szCs w:val="20"/>
      <w:lang w:eastAsia="de-DE"/>
    </w:rPr>
  </w:style>
  <w:style w:type="character" w:styleId="Strong">
    <w:name w:val="Strong"/>
    <w:uiPriority w:val="22"/>
    <w:rsid w:val="00227CF1"/>
    <w:rPr>
      <w:b/>
      <w:bCs/>
    </w:rPr>
  </w:style>
  <w:style w:type="paragraph" w:styleId="Subtitle">
    <w:name w:val="Subtitle"/>
    <w:basedOn w:val="Normal"/>
    <w:link w:val="SubtitleChar"/>
    <w:rsid w:val="00227CF1"/>
    <w:pPr>
      <w:spacing w:after="60"/>
      <w:jc w:val="center"/>
      <w:outlineLvl w:val="1"/>
    </w:pPr>
    <w:rPr>
      <w:rFonts w:cs="Arial"/>
      <w:szCs w:val="24"/>
    </w:rPr>
  </w:style>
  <w:style w:type="character" w:customStyle="1" w:styleId="SubtitleChar">
    <w:name w:val="Subtitle Char"/>
    <w:basedOn w:val="DefaultParagraphFont"/>
    <w:link w:val="Subtitle"/>
    <w:rsid w:val="00227CF1"/>
    <w:rPr>
      <w:rFonts w:eastAsia="Times New Roman" w:cs="Arial"/>
      <w:color w:val="000000"/>
      <w:szCs w:val="24"/>
      <w:lang w:eastAsia="de-DE"/>
    </w:rPr>
  </w:style>
  <w:style w:type="paragraph" w:customStyle="1" w:styleId="Tablecontents">
    <w:name w:val="Table contents"/>
    <w:basedOn w:val="Normal"/>
    <w:rsid w:val="00227CF1"/>
    <w:rPr>
      <w:rFonts w:ascii="Calibri" w:eastAsia="Calibri" w:hAnsi="Calibri"/>
      <w:sz w:val="20"/>
      <w:szCs w:val="22"/>
      <w:lang w:val="en-US" w:eastAsia="en-US"/>
    </w:rPr>
  </w:style>
  <w:style w:type="paragraph" w:customStyle="1" w:styleId="Tabledescription">
    <w:name w:val="Table description"/>
    <w:basedOn w:val="Caption"/>
    <w:next w:val="Normal"/>
    <w:rsid w:val="00227CF1"/>
    <w:pPr>
      <w:spacing w:after="120"/>
    </w:pPr>
  </w:style>
  <w:style w:type="character" w:customStyle="1" w:styleId="Tableheader">
    <w:name w:val="Table header"/>
    <w:rsid w:val="00227CF1"/>
    <w:rPr>
      <w:rFonts w:ascii="Arial" w:hAnsi="Arial"/>
      <w:b/>
      <w:sz w:val="22"/>
    </w:rPr>
  </w:style>
  <w:style w:type="paragraph" w:customStyle="1" w:styleId="Tableheadernew">
    <w:name w:val="Table header new"/>
    <w:basedOn w:val="FiguretitleChar"/>
    <w:rsid w:val="00227CF1"/>
    <w:pPr>
      <w:spacing w:before="240" w:after="120"/>
    </w:pPr>
  </w:style>
  <w:style w:type="paragraph" w:styleId="TableofAuthorities">
    <w:name w:val="table of authorities"/>
    <w:basedOn w:val="Normal"/>
    <w:next w:val="Normal"/>
    <w:semiHidden/>
    <w:rsid w:val="00227CF1"/>
    <w:pPr>
      <w:ind w:left="240" w:hanging="240"/>
    </w:pPr>
  </w:style>
  <w:style w:type="paragraph" w:styleId="TableofFigures">
    <w:name w:val="table of figures"/>
    <w:basedOn w:val="Normal"/>
    <w:next w:val="Normal"/>
    <w:uiPriority w:val="99"/>
    <w:rsid w:val="00227CF1"/>
    <w:pPr>
      <w:ind w:left="480" w:hanging="480"/>
    </w:pPr>
  </w:style>
  <w:style w:type="paragraph" w:customStyle="1" w:styleId="TableParagraph">
    <w:name w:val="Table Paragraph"/>
    <w:basedOn w:val="Normal"/>
    <w:uiPriority w:val="1"/>
    <w:rsid w:val="00227CF1"/>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227CF1"/>
    <w:pPr>
      <w:pBdr>
        <w:left w:val="single" w:sz="48" w:space="4" w:color="FF0000"/>
      </w:pBdr>
      <w:tabs>
        <w:tab w:val="left" w:pos="1485"/>
      </w:tabs>
      <w:jc w:val="center"/>
    </w:pPr>
    <w:rPr>
      <w:szCs w:val="28"/>
      <w:lang w:eastAsia="pt-PT"/>
    </w:rPr>
  </w:style>
  <w:style w:type="paragraph" w:customStyle="1" w:styleId="Text3">
    <w:name w:val="Text 3"/>
    <w:basedOn w:val="Normal"/>
    <w:rsid w:val="00227CF1"/>
    <w:pPr>
      <w:tabs>
        <w:tab w:val="left" w:pos="2302"/>
      </w:tabs>
      <w:spacing w:line="300" w:lineRule="exact"/>
      <w:ind w:left="1916"/>
    </w:pPr>
    <w:rPr>
      <w:lang w:eastAsia="en-GB"/>
    </w:rPr>
  </w:style>
  <w:style w:type="paragraph" w:customStyle="1" w:styleId="texteANG">
    <w:name w:val="texte ANG"/>
    <w:autoRedefine/>
    <w:rsid w:val="00227CF1"/>
    <w:pPr>
      <w:spacing w:before="0" w:after="0" w:line="240" w:lineRule="auto"/>
      <w:ind w:firstLine="0"/>
    </w:pPr>
    <w:rPr>
      <w:rFonts w:ascii="Arial" w:eastAsia="Times New Roman" w:hAnsi="Arial" w:cs="Times New Roman"/>
      <w:i/>
      <w:noProof/>
      <w:sz w:val="18"/>
      <w:szCs w:val="20"/>
      <w:lang w:val="fr-FR" w:eastAsia="fr-FR"/>
    </w:rPr>
  </w:style>
  <w:style w:type="paragraph" w:customStyle="1" w:styleId="Textedebulles1">
    <w:name w:val="Texte de bulles1"/>
    <w:basedOn w:val="Normal"/>
    <w:semiHidden/>
    <w:rsid w:val="00227CF1"/>
    <w:rPr>
      <w:rFonts w:ascii="Tahoma" w:hAnsi="Tahoma"/>
      <w:sz w:val="16"/>
      <w:szCs w:val="16"/>
    </w:rPr>
  </w:style>
  <w:style w:type="paragraph" w:customStyle="1" w:styleId="Textedebulles11">
    <w:name w:val="Texte de bulles11"/>
    <w:basedOn w:val="Normal"/>
    <w:semiHidden/>
    <w:rsid w:val="00227CF1"/>
    <w:rPr>
      <w:rFonts w:ascii="Tahoma" w:hAnsi="Tahoma"/>
      <w:sz w:val="16"/>
      <w:szCs w:val="16"/>
    </w:rPr>
  </w:style>
  <w:style w:type="paragraph" w:styleId="TOAHeading">
    <w:name w:val="toa heading"/>
    <w:basedOn w:val="Normal"/>
    <w:next w:val="Normal"/>
    <w:semiHidden/>
    <w:rsid w:val="00227CF1"/>
    <w:rPr>
      <w:rFonts w:cs="Arial"/>
      <w:b/>
      <w:bCs/>
      <w:szCs w:val="24"/>
    </w:rPr>
  </w:style>
  <w:style w:type="paragraph" w:styleId="TOC1">
    <w:name w:val="toc 1"/>
    <w:aliases w:val="ToC 1"/>
    <w:basedOn w:val="Normal"/>
    <w:autoRedefine/>
    <w:uiPriority w:val="39"/>
    <w:rsid w:val="00227CF1"/>
    <w:pPr>
      <w:tabs>
        <w:tab w:val="right" w:leader="dot" w:pos="9348"/>
      </w:tabs>
      <w:ind w:firstLine="0"/>
      <w:jc w:val="center"/>
    </w:pPr>
    <w:rPr>
      <w:b/>
      <w:bCs/>
      <w:caps/>
    </w:rPr>
  </w:style>
  <w:style w:type="paragraph" w:styleId="TOC2">
    <w:name w:val="toc 2"/>
    <w:aliases w:val="ToC 2"/>
    <w:basedOn w:val="Normal"/>
    <w:autoRedefine/>
    <w:uiPriority w:val="39"/>
    <w:rsid w:val="00227CF1"/>
    <w:pPr>
      <w:tabs>
        <w:tab w:val="right" w:leader="dot" w:pos="9350"/>
      </w:tabs>
      <w:ind w:left="284" w:firstLine="0"/>
      <w:jc w:val="left"/>
    </w:pPr>
    <w:rPr>
      <w:caps/>
    </w:rPr>
  </w:style>
  <w:style w:type="paragraph" w:styleId="TOC3">
    <w:name w:val="toc 3"/>
    <w:aliases w:val="ToC 3"/>
    <w:basedOn w:val="Normal"/>
    <w:autoRedefine/>
    <w:uiPriority w:val="39"/>
    <w:rsid w:val="00227CF1"/>
    <w:pPr>
      <w:tabs>
        <w:tab w:val="right" w:leader="dot" w:pos="9350"/>
      </w:tabs>
      <w:ind w:left="454" w:firstLine="0"/>
      <w:jc w:val="left"/>
    </w:pPr>
    <w:rPr>
      <w:i/>
      <w:iCs/>
    </w:rPr>
  </w:style>
  <w:style w:type="paragraph" w:styleId="TOC4">
    <w:name w:val="toc 4"/>
    <w:aliases w:val="ToC 4"/>
    <w:basedOn w:val="Normal"/>
    <w:autoRedefine/>
    <w:uiPriority w:val="39"/>
    <w:rsid w:val="00227CF1"/>
    <w:pPr>
      <w:tabs>
        <w:tab w:val="right" w:leader="dot" w:pos="9350"/>
      </w:tabs>
      <w:ind w:left="680" w:firstLine="0"/>
      <w:jc w:val="left"/>
    </w:pPr>
    <w:rPr>
      <w:szCs w:val="18"/>
    </w:rPr>
  </w:style>
  <w:style w:type="paragraph" w:styleId="TOC5">
    <w:name w:val="toc 5"/>
    <w:aliases w:val="ToC 5"/>
    <w:basedOn w:val="Normal"/>
    <w:autoRedefine/>
    <w:uiPriority w:val="39"/>
    <w:rsid w:val="00227CF1"/>
    <w:pPr>
      <w:ind w:left="960"/>
      <w:jc w:val="left"/>
    </w:pPr>
    <w:rPr>
      <w:szCs w:val="18"/>
    </w:rPr>
  </w:style>
  <w:style w:type="paragraph" w:styleId="TOC6">
    <w:name w:val="toc 6"/>
    <w:aliases w:val="ToC 6"/>
    <w:basedOn w:val="Normal"/>
    <w:next w:val="Normal"/>
    <w:autoRedefine/>
    <w:uiPriority w:val="39"/>
    <w:rsid w:val="00227CF1"/>
    <w:pPr>
      <w:ind w:left="1200"/>
      <w:jc w:val="left"/>
    </w:pPr>
    <w:rPr>
      <w:sz w:val="18"/>
      <w:szCs w:val="18"/>
    </w:rPr>
  </w:style>
  <w:style w:type="paragraph" w:styleId="TOC7">
    <w:name w:val="toc 7"/>
    <w:basedOn w:val="Normal"/>
    <w:next w:val="Normal"/>
    <w:autoRedefine/>
    <w:uiPriority w:val="39"/>
    <w:rsid w:val="00227CF1"/>
    <w:pPr>
      <w:ind w:left="1440"/>
      <w:jc w:val="left"/>
    </w:pPr>
    <w:rPr>
      <w:sz w:val="18"/>
      <w:szCs w:val="18"/>
    </w:rPr>
  </w:style>
  <w:style w:type="paragraph" w:styleId="TOC8">
    <w:name w:val="toc 8"/>
    <w:basedOn w:val="Normal"/>
    <w:next w:val="Normal"/>
    <w:autoRedefine/>
    <w:uiPriority w:val="39"/>
    <w:rsid w:val="00227CF1"/>
    <w:pPr>
      <w:ind w:left="1680"/>
      <w:jc w:val="left"/>
    </w:pPr>
    <w:rPr>
      <w:sz w:val="18"/>
      <w:szCs w:val="18"/>
    </w:rPr>
  </w:style>
  <w:style w:type="paragraph" w:styleId="TOC9">
    <w:name w:val="toc 9"/>
    <w:basedOn w:val="Normal"/>
    <w:next w:val="Normal"/>
    <w:autoRedefine/>
    <w:uiPriority w:val="39"/>
    <w:rsid w:val="00227CF1"/>
    <w:pPr>
      <w:ind w:left="1920"/>
      <w:jc w:val="left"/>
    </w:pPr>
    <w:rPr>
      <w:sz w:val="18"/>
      <w:szCs w:val="18"/>
    </w:rPr>
  </w:style>
  <w:style w:type="paragraph" w:styleId="TOCHeading">
    <w:name w:val="TOC Heading"/>
    <w:basedOn w:val="Heading1"/>
    <w:next w:val="Normal"/>
    <w:uiPriority w:val="39"/>
    <w:unhideWhenUsed/>
    <w:rsid w:val="00227CF1"/>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227CF1"/>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227CF1"/>
    <w:rPr>
      <w:color w:val="605E5C"/>
      <w:shd w:val="clear" w:color="auto" w:fill="E1DFDD"/>
    </w:rPr>
  </w:style>
  <w:style w:type="character" w:customStyle="1" w:styleId="ZchnZchn">
    <w:name w:val="Zchn Zchn"/>
    <w:rsid w:val="00227CF1"/>
    <w:rPr>
      <w:sz w:val="24"/>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755">
      <w:bodyDiv w:val="1"/>
      <w:marLeft w:val="0"/>
      <w:marRight w:val="0"/>
      <w:marTop w:val="0"/>
      <w:marBottom w:val="0"/>
      <w:divBdr>
        <w:top w:val="none" w:sz="0" w:space="0" w:color="auto"/>
        <w:left w:val="none" w:sz="0" w:space="0" w:color="auto"/>
        <w:bottom w:val="none" w:sz="0" w:space="0" w:color="auto"/>
        <w:right w:val="none" w:sz="0" w:space="0" w:color="auto"/>
      </w:divBdr>
    </w:div>
    <w:div w:id="836043858">
      <w:bodyDiv w:val="1"/>
      <w:marLeft w:val="0"/>
      <w:marRight w:val="0"/>
      <w:marTop w:val="0"/>
      <w:marBottom w:val="0"/>
      <w:divBdr>
        <w:top w:val="none" w:sz="0" w:space="0" w:color="auto"/>
        <w:left w:val="none" w:sz="0" w:space="0" w:color="auto"/>
        <w:bottom w:val="none" w:sz="0" w:space="0" w:color="auto"/>
        <w:right w:val="none" w:sz="0" w:space="0" w:color="auto"/>
      </w:divBdr>
    </w:div>
    <w:div w:id="181340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2B7F1926FB54FAA62E580F805E475" ma:contentTypeVersion="10" ma:contentTypeDescription="Create a new document." ma:contentTypeScope="" ma:versionID="bf96a7aa293e49891d9b428124fb964c">
  <xsd:schema xmlns:xsd="http://www.w3.org/2001/XMLSchema" xmlns:xs="http://www.w3.org/2001/XMLSchema" xmlns:p="http://schemas.microsoft.com/office/2006/metadata/properties" xmlns:ns2="cdf50a4a-0690-4a1e-9923-23f399186844" targetNamespace="http://schemas.microsoft.com/office/2006/metadata/properties" ma:root="true" ma:fieldsID="386d8962d45317a63faadc39b9228410" ns2:_="">
    <xsd:import namespace="cdf50a4a-0690-4a1e-9923-23f399186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0a4a-0690-4a1e-9923-23f39918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5F40E-DBD6-4C29-BA8F-E1A1F3E2014C}">
  <ds:schemaRefs>
    <ds:schemaRef ds:uri="http://schemas.microsoft.com/sharepoint/v3/contenttype/forms"/>
  </ds:schemaRefs>
</ds:datastoreItem>
</file>

<file path=customXml/itemProps2.xml><?xml version="1.0" encoding="utf-8"?>
<ds:datastoreItem xmlns:ds="http://schemas.openxmlformats.org/officeDocument/2006/customXml" ds:itemID="{A65DEA97-50C4-4937-A122-E4954876B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50a4a-0690-4a1e-9923-23f39918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14D57-9C03-411C-885B-90816986BA53}">
  <ds:schemaRefs>
    <ds:schemaRef ds:uri="http://schemas.openxmlformats.org/officeDocument/2006/bibliography"/>
  </ds:schemaRefs>
</ds:datastoreItem>
</file>

<file path=customXml/itemProps4.xml><?xml version="1.0" encoding="utf-8"?>
<ds:datastoreItem xmlns:ds="http://schemas.openxmlformats.org/officeDocument/2006/customXml" ds:itemID="{8A998D20-121A-4B55-BD97-F98F6C120D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HOANG</dc:creator>
  <cp:keywords/>
  <dc:description/>
  <cp:lastModifiedBy>Binh TA</cp:lastModifiedBy>
  <cp:revision>329</cp:revision>
  <cp:lastPrinted>2021-07-12T03:34:00Z</cp:lastPrinted>
  <dcterms:created xsi:type="dcterms:W3CDTF">2021-04-20T03:54:00Z</dcterms:created>
  <dcterms:modified xsi:type="dcterms:W3CDTF">2021-08-31T08:27:00Z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0x0101003AA2B7F1926FB54FAA62E580F805E475</vt:lpwstr>
  </property>
</Properties>
</file>